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285" w14:textId="253A7C2C" w:rsidR="00FA45BA" w:rsidRPr="007E0295" w:rsidRDefault="00FA45BA" w:rsidP="006A3909">
      <w:pPr>
        <w:pStyle w:val="Pavadinimas"/>
        <w:spacing w:before="0" w:after="0"/>
        <w:rPr>
          <w:rFonts w:ascii="Times New Roman" w:hAnsi="Times New Roman" w:cs="Times New Roman"/>
          <w:sz w:val="20"/>
          <w:szCs w:val="20"/>
          <w:lang w:val="lt-LT"/>
        </w:rPr>
      </w:pPr>
      <w:r w:rsidRPr="007E0295">
        <w:rPr>
          <w:rFonts w:ascii="Times New Roman" w:hAnsi="Times New Roman" w:cs="Times New Roman"/>
          <w:sz w:val="20"/>
          <w:szCs w:val="20"/>
          <w:lang w:val="lt-LT"/>
        </w:rPr>
        <w:t>SUTARTIS</w:t>
      </w:r>
    </w:p>
    <w:p w14:paraId="048C6B29" w14:textId="3B38EF4B" w:rsidR="006A3909" w:rsidRPr="007E0295" w:rsidRDefault="006A3909" w:rsidP="006A3909">
      <w:pPr>
        <w:pStyle w:val="Pavadinimas"/>
        <w:spacing w:before="0" w:after="0"/>
        <w:rPr>
          <w:rFonts w:ascii="Times New Roman" w:hAnsi="Times New Roman" w:cs="Times New Roman"/>
          <w:sz w:val="20"/>
          <w:szCs w:val="20"/>
          <w:lang w:val="lt-LT"/>
        </w:rPr>
      </w:pPr>
      <w:r w:rsidRPr="007E0295">
        <w:rPr>
          <w:rFonts w:ascii="Times New Roman" w:hAnsi="Times New Roman" w:cs="Times New Roman"/>
          <w:sz w:val="20"/>
          <w:szCs w:val="20"/>
          <w:lang w:val="lt-LT"/>
        </w:rPr>
        <w:t xml:space="preserve">DĖL APMOKESTINAMOSIOS PAKUOTĖS ATLIEKŲ TVARKYMO ORGANIZAVIMO </w:t>
      </w:r>
    </w:p>
    <w:p w14:paraId="19F7BE31" w14:textId="77777777" w:rsidR="006A3909" w:rsidRPr="007E0295" w:rsidRDefault="006A3909" w:rsidP="006A3909">
      <w:pPr>
        <w:tabs>
          <w:tab w:val="left" w:pos="0"/>
        </w:tabs>
        <w:spacing w:after="0"/>
        <w:jc w:val="center"/>
        <w:rPr>
          <w:rFonts w:ascii="Times New Roman" w:hAnsi="Times New Roman" w:cs="Times New Roman"/>
          <w:lang w:val="lt-LT"/>
        </w:rPr>
      </w:pPr>
    </w:p>
    <w:p w14:paraId="50481D6A" w14:textId="09956781" w:rsidR="006A3909" w:rsidRPr="007E0295" w:rsidRDefault="00E37F5D" w:rsidP="006A3909">
      <w:pPr>
        <w:tabs>
          <w:tab w:val="left" w:pos="0"/>
        </w:tabs>
        <w:spacing w:after="0"/>
        <w:jc w:val="center"/>
        <w:rPr>
          <w:rFonts w:ascii="Times New Roman" w:hAnsi="Times New Roman" w:cs="Times New Roman"/>
          <w:lang w:val="lt-LT"/>
        </w:rPr>
      </w:pPr>
      <w:r w:rsidRPr="007E0295">
        <w:rPr>
          <w:rFonts w:ascii="Times New Roman" w:hAnsi="Times New Roman" w:cs="Times New Roman"/>
          <w:lang w:val="lt-LT"/>
        </w:rPr>
        <w:t>20</w:t>
      </w:r>
      <w:r w:rsidR="00420E28" w:rsidRPr="007E0295">
        <w:rPr>
          <w:rFonts w:ascii="Times New Roman" w:hAnsi="Times New Roman" w:cs="Times New Roman"/>
          <w:lang w:val="lt-LT"/>
        </w:rPr>
        <w:t>2</w:t>
      </w:r>
      <w:r w:rsidR="009A2FBC">
        <w:rPr>
          <w:rFonts w:ascii="Times New Roman" w:hAnsi="Times New Roman" w:cs="Times New Roman"/>
          <w:lang w:val="lt-LT"/>
        </w:rPr>
        <w:t>3</w:t>
      </w:r>
      <w:r w:rsidR="006A3909" w:rsidRPr="007E0295">
        <w:rPr>
          <w:rFonts w:ascii="Times New Roman" w:hAnsi="Times New Roman" w:cs="Times New Roman"/>
          <w:lang w:val="lt-LT"/>
        </w:rPr>
        <w:t xml:space="preserve"> m. </w:t>
      </w:r>
      <w:r w:rsidR="009A2FBC">
        <w:rPr>
          <w:rFonts w:ascii="Times New Roman" w:hAnsi="Times New Roman" w:cs="Times New Roman"/>
          <w:lang w:val="lt-LT"/>
        </w:rPr>
        <w:t>______________________</w:t>
      </w:r>
      <w:proofErr w:type="spellStart"/>
      <w:r w:rsidR="009A2FBC">
        <w:rPr>
          <w:rFonts w:ascii="Times New Roman" w:hAnsi="Times New Roman" w:cs="Times New Roman"/>
          <w:lang w:val="lt-LT"/>
        </w:rPr>
        <w:t>mėn</w:t>
      </w:r>
      <w:proofErr w:type="spellEnd"/>
      <w:r w:rsidR="00544F36">
        <w:rPr>
          <w:rFonts w:ascii="Times New Roman" w:hAnsi="Times New Roman" w:cs="Times New Roman"/>
          <w:lang w:val="lt-LT"/>
        </w:rPr>
        <w:t xml:space="preserve"> </w:t>
      </w:r>
      <w:r w:rsidR="009A2FBC">
        <w:rPr>
          <w:rFonts w:ascii="Times New Roman" w:hAnsi="Times New Roman" w:cs="Times New Roman"/>
          <w:lang w:val="lt-LT"/>
        </w:rPr>
        <w:t>_______</w:t>
      </w:r>
      <w:r w:rsidR="00544F36">
        <w:rPr>
          <w:rFonts w:ascii="Times New Roman" w:hAnsi="Times New Roman" w:cs="Times New Roman"/>
          <w:lang w:val="lt-LT"/>
        </w:rPr>
        <w:t xml:space="preserve"> </w:t>
      </w:r>
      <w:r w:rsidR="006A3909" w:rsidRPr="007E0295">
        <w:rPr>
          <w:rFonts w:ascii="Times New Roman" w:hAnsi="Times New Roman" w:cs="Times New Roman"/>
          <w:lang w:val="lt-LT"/>
        </w:rPr>
        <w:t>d. Nr. </w:t>
      </w:r>
      <w:r w:rsidR="00261727">
        <w:rPr>
          <w:rFonts w:ascii="Times New Roman" w:hAnsi="Times New Roman" w:cs="Times New Roman"/>
          <w:lang w:val="lt-LT"/>
        </w:rPr>
        <w:t>202</w:t>
      </w:r>
      <w:r w:rsidR="00430E59">
        <w:rPr>
          <w:rFonts w:ascii="Times New Roman" w:hAnsi="Times New Roman" w:cs="Times New Roman"/>
          <w:lang w:val="lt-LT"/>
        </w:rPr>
        <w:t>4</w:t>
      </w:r>
      <w:r w:rsidR="00261727">
        <w:rPr>
          <w:rFonts w:ascii="Times New Roman" w:hAnsi="Times New Roman" w:cs="Times New Roman"/>
          <w:lang w:val="lt-LT"/>
        </w:rPr>
        <w:t>/</w:t>
      </w:r>
      <w:r w:rsidR="000353DA">
        <w:rPr>
          <w:rFonts w:ascii="Times New Roman" w:hAnsi="Times New Roman" w:cs="Times New Roman"/>
          <w:lang w:val="lt-LT"/>
        </w:rPr>
        <w:t>.....</w:t>
      </w:r>
    </w:p>
    <w:p w14:paraId="0670929D" w14:textId="23FCD803" w:rsidR="002874BF" w:rsidRPr="007E0295" w:rsidRDefault="002874BF" w:rsidP="006A3909">
      <w:pPr>
        <w:tabs>
          <w:tab w:val="left" w:pos="0"/>
        </w:tabs>
        <w:spacing w:after="0"/>
        <w:jc w:val="center"/>
        <w:rPr>
          <w:rFonts w:ascii="Times New Roman" w:hAnsi="Times New Roman" w:cs="Times New Roman"/>
          <w:lang w:val="lt-LT"/>
        </w:rPr>
      </w:pPr>
      <w:r w:rsidRPr="007E0295">
        <w:rPr>
          <w:rFonts w:ascii="Times New Roman" w:hAnsi="Times New Roman" w:cs="Times New Roman"/>
          <w:lang w:val="lt-LT"/>
        </w:rPr>
        <w:t>Vilnius</w:t>
      </w:r>
    </w:p>
    <w:p w14:paraId="799D4D83" w14:textId="77777777" w:rsidR="006A3909" w:rsidRPr="007E0295" w:rsidRDefault="006A3909" w:rsidP="006A3909">
      <w:pPr>
        <w:tabs>
          <w:tab w:val="left" w:pos="0"/>
        </w:tabs>
        <w:spacing w:after="0"/>
        <w:jc w:val="center"/>
        <w:rPr>
          <w:rFonts w:ascii="Times New Roman" w:hAnsi="Times New Roman" w:cs="Times New Roman"/>
          <w:lang w:val="lt-LT"/>
        </w:rPr>
      </w:pPr>
    </w:p>
    <w:p w14:paraId="7C4ADBA4" w14:textId="16A26465" w:rsidR="002874BF" w:rsidRPr="007E0295" w:rsidRDefault="00D60AFC" w:rsidP="006A3909">
      <w:pPr>
        <w:spacing w:after="0"/>
        <w:rPr>
          <w:rFonts w:ascii="Times New Roman" w:hAnsi="Times New Roman" w:cs="Times New Roman"/>
          <w:b/>
          <w:lang w:val="lt-LT"/>
        </w:rPr>
      </w:pPr>
      <w:r w:rsidRPr="00D60AFC">
        <w:rPr>
          <w:rFonts w:ascii="Times New Roman" w:hAnsi="Times New Roman" w:cs="Times New Roman"/>
          <w:b/>
          <w:lang w:val="lt-LT"/>
        </w:rPr>
        <w:t xml:space="preserve">UAB </w:t>
      </w:r>
      <w:r w:rsidR="00AD4BC2">
        <w:rPr>
          <w:rFonts w:ascii="Times New Roman" w:hAnsi="Times New Roman" w:cs="Times New Roman"/>
          <w:b/>
          <w:lang w:val="lt-LT"/>
        </w:rPr>
        <w:t>„</w:t>
      </w:r>
      <w:r w:rsidRPr="00D60AFC">
        <w:rPr>
          <w:rFonts w:ascii="Times New Roman" w:hAnsi="Times New Roman" w:cs="Times New Roman"/>
          <w:b/>
          <w:lang w:val="lt-LT"/>
        </w:rPr>
        <w:t xml:space="preserve"> </w:t>
      </w:r>
      <w:r w:rsidR="000353DA">
        <w:rPr>
          <w:rFonts w:ascii="Times New Roman" w:hAnsi="Times New Roman" w:cs="Times New Roman"/>
          <w:b/>
          <w:lang w:val="lt-LT"/>
        </w:rPr>
        <w:t>...........................</w:t>
      </w:r>
      <w:r w:rsidR="00AD4BC2" w:rsidRPr="00AD4BC2">
        <w:rPr>
          <w:rFonts w:ascii="Times New Roman" w:hAnsi="Times New Roman" w:cs="Times New Roman"/>
          <w:b/>
          <w:lang w:val="pt-BR"/>
        </w:rPr>
        <w:t>”</w:t>
      </w:r>
      <w:r w:rsidRPr="00D60AFC">
        <w:rPr>
          <w:rFonts w:ascii="Times New Roman" w:hAnsi="Times New Roman" w:cs="Times New Roman"/>
          <w:b/>
          <w:lang w:val="lt-LT"/>
        </w:rPr>
        <w:t xml:space="preserve">, </w:t>
      </w:r>
      <w:r w:rsidRPr="00D60AFC">
        <w:rPr>
          <w:rFonts w:ascii="Times New Roman" w:hAnsi="Times New Roman" w:cs="Times New Roman"/>
          <w:bCs/>
          <w:lang w:val="lt-LT"/>
        </w:rPr>
        <w:t xml:space="preserve">įmonės kodas </w:t>
      </w:r>
      <w:r w:rsidR="000353DA">
        <w:rPr>
          <w:rFonts w:ascii="Times New Roman" w:hAnsi="Times New Roman" w:cs="Times New Roman"/>
          <w:bCs/>
          <w:lang w:val="lt-LT"/>
        </w:rPr>
        <w:t>.................</w:t>
      </w:r>
      <w:r w:rsidRPr="00D60AFC">
        <w:rPr>
          <w:rFonts w:ascii="Times New Roman" w:hAnsi="Times New Roman" w:cs="Times New Roman"/>
          <w:bCs/>
          <w:lang w:val="lt-LT"/>
        </w:rPr>
        <w:t xml:space="preserve">, adresas </w:t>
      </w:r>
      <w:r w:rsidR="000353DA">
        <w:rPr>
          <w:rFonts w:ascii="Times New Roman" w:hAnsi="Times New Roman" w:cs="Times New Roman"/>
          <w:bCs/>
          <w:lang w:val="lt-LT"/>
        </w:rPr>
        <w:t>.................</w:t>
      </w:r>
      <w:r w:rsidRPr="00D60AFC">
        <w:rPr>
          <w:rFonts w:ascii="Times New Roman" w:hAnsi="Times New Roman" w:cs="Times New Roman"/>
          <w:bCs/>
          <w:lang w:val="lt-LT"/>
        </w:rPr>
        <w:t>, LT-</w:t>
      </w:r>
      <w:r w:rsidR="000353DA">
        <w:rPr>
          <w:rFonts w:ascii="Times New Roman" w:hAnsi="Times New Roman" w:cs="Times New Roman"/>
          <w:bCs/>
          <w:lang w:val="lt-LT"/>
        </w:rPr>
        <w:t>.........</w:t>
      </w:r>
      <w:r w:rsidRPr="00D60AFC">
        <w:rPr>
          <w:rFonts w:ascii="Times New Roman" w:hAnsi="Times New Roman" w:cs="Times New Roman"/>
          <w:bCs/>
          <w:lang w:val="lt-LT"/>
        </w:rPr>
        <w:t xml:space="preserve"> Vilnius, atstovaujama generalinio direktoriaus </w:t>
      </w:r>
      <w:r w:rsidR="000353DA">
        <w:rPr>
          <w:rFonts w:ascii="Times New Roman" w:hAnsi="Times New Roman" w:cs="Times New Roman"/>
          <w:bCs/>
          <w:lang w:val="lt-LT"/>
        </w:rPr>
        <w:t>....................</w:t>
      </w:r>
      <w:r w:rsidRPr="00D60AFC">
        <w:rPr>
          <w:rFonts w:ascii="Times New Roman" w:hAnsi="Times New Roman" w:cs="Times New Roman"/>
          <w:bCs/>
          <w:lang w:val="lt-LT"/>
        </w:rPr>
        <w:t>, veikiančio(-s) pagal bendrovės įstatus</w:t>
      </w:r>
      <w:r w:rsidRPr="00D60AFC">
        <w:rPr>
          <w:rFonts w:ascii="Times New Roman" w:hAnsi="Times New Roman" w:cs="Times New Roman"/>
          <w:b/>
          <w:lang w:val="lt-LT"/>
        </w:rPr>
        <w:t xml:space="preserve"> </w:t>
      </w:r>
      <w:r w:rsidR="00A046E7" w:rsidRPr="007E0295">
        <w:rPr>
          <w:rFonts w:ascii="Times New Roman" w:hAnsi="Times New Roman" w:cs="Times New Roman"/>
          <w:lang w:val="lt-LT"/>
        </w:rPr>
        <w:t>(</w:t>
      </w:r>
      <w:r w:rsidR="001977BA" w:rsidRPr="007E0295">
        <w:rPr>
          <w:rFonts w:ascii="Times New Roman" w:hAnsi="Times New Roman" w:cs="Times New Roman"/>
          <w:lang w:val="lt-LT"/>
        </w:rPr>
        <w:t xml:space="preserve">toliau </w:t>
      </w:r>
      <w:r w:rsidR="00A046E7" w:rsidRPr="007E0295">
        <w:rPr>
          <w:rFonts w:ascii="Times New Roman" w:hAnsi="Times New Roman" w:cs="Times New Roman"/>
          <w:lang w:val="lt-LT"/>
        </w:rPr>
        <w:t>–</w:t>
      </w:r>
      <w:r w:rsidR="001977BA" w:rsidRPr="007E0295">
        <w:rPr>
          <w:rFonts w:ascii="Times New Roman" w:hAnsi="Times New Roman" w:cs="Times New Roman"/>
          <w:lang w:val="lt-LT"/>
        </w:rPr>
        <w:t xml:space="preserve"> </w:t>
      </w:r>
      <w:r w:rsidR="001977BA" w:rsidRPr="007E0295">
        <w:rPr>
          <w:rFonts w:ascii="Times New Roman" w:hAnsi="Times New Roman" w:cs="Times New Roman"/>
          <w:b/>
          <w:lang w:val="lt-LT"/>
        </w:rPr>
        <w:t>Pavedimo davėjas</w:t>
      </w:r>
      <w:r w:rsidR="00A046E7" w:rsidRPr="007E0295">
        <w:rPr>
          <w:rFonts w:ascii="Times New Roman" w:hAnsi="Times New Roman" w:cs="Times New Roman"/>
          <w:b/>
          <w:lang w:val="lt-LT"/>
        </w:rPr>
        <w:t>)</w:t>
      </w:r>
    </w:p>
    <w:p w14:paraId="27B18248" w14:textId="447A7231" w:rsidR="002874BF" w:rsidRPr="007E0295" w:rsidRDefault="001977BA" w:rsidP="006A3909">
      <w:pPr>
        <w:spacing w:after="0"/>
        <w:rPr>
          <w:rFonts w:ascii="Times New Roman" w:hAnsi="Times New Roman" w:cs="Times New Roman"/>
          <w:lang w:val="lt-LT"/>
        </w:rPr>
      </w:pPr>
      <w:r w:rsidRPr="007E0295">
        <w:rPr>
          <w:rFonts w:ascii="Times New Roman" w:hAnsi="Times New Roman" w:cs="Times New Roman"/>
          <w:lang w:val="lt-LT"/>
        </w:rPr>
        <w:t>ir</w:t>
      </w:r>
      <w:r w:rsidR="001E3052" w:rsidRPr="007E0295">
        <w:rPr>
          <w:rFonts w:ascii="Times New Roman" w:hAnsi="Times New Roman" w:cs="Times New Roman"/>
          <w:lang w:val="lt-LT"/>
        </w:rPr>
        <w:t xml:space="preserve"> </w:t>
      </w:r>
    </w:p>
    <w:p w14:paraId="5049244F" w14:textId="5BA85AB6" w:rsidR="006A3909" w:rsidRPr="007E0295" w:rsidRDefault="007E0295" w:rsidP="006A3909">
      <w:pPr>
        <w:spacing w:after="0"/>
        <w:rPr>
          <w:rFonts w:ascii="Times New Roman" w:hAnsi="Times New Roman" w:cs="Times New Roman"/>
          <w:lang w:val="lt-LT"/>
        </w:rPr>
      </w:pPr>
      <w:r w:rsidRPr="007E0295">
        <w:rPr>
          <w:rFonts w:ascii="Times New Roman" w:hAnsi="Times New Roman" w:cs="Times New Roman"/>
          <w:b/>
          <w:bCs/>
          <w:lang w:val="lt-LT"/>
        </w:rPr>
        <w:t>Gamintojų ir importuotojų asociacija „</w:t>
      </w:r>
      <w:r w:rsidR="00E01FC2">
        <w:rPr>
          <w:rFonts w:ascii="Times New Roman" w:hAnsi="Times New Roman" w:cs="Times New Roman"/>
          <w:b/>
          <w:bCs/>
          <w:lang w:val="lt-LT"/>
        </w:rPr>
        <w:t>GAMTOS ATEITIS</w:t>
      </w:r>
      <w:r w:rsidRPr="007E0295">
        <w:rPr>
          <w:rFonts w:ascii="Times New Roman" w:hAnsi="Times New Roman" w:cs="Times New Roman"/>
          <w:b/>
          <w:bCs/>
          <w:lang w:val="lt-LT"/>
        </w:rPr>
        <w:t>“</w:t>
      </w:r>
      <w:r w:rsidR="006A3909" w:rsidRPr="007E0295">
        <w:rPr>
          <w:rFonts w:ascii="Times New Roman" w:hAnsi="Times New Roman" w:cs="Times New Roman"/>
          <w:lang w:val="lt-LT"/>
        </w:rPr>
        <w:t>, juridinio asmens kodas</w:t>
      </w:r>
      <w:r w:rsidRPr="007E0295">
        <w:rPr>
          <w:rFonts w:ascii="Times New Roman" w:hAnsi="Times New Roman" w:cs="Times New Roman"/>
          <w:lang w:val="lt-LT"/>
        </w:rPr>
        <w:t xml:space="preserve"> 305991579</w:t>
      </w:r>
      <w:r w:rsidR="006A3909" w:rsidRPr="007E0295">
        <w:rPr>
          <w:rFonts w:ascii="Times New Roman" w:hAnsi="Times New Roman" w:cs="Times New Roman"/>
          <w:lang w:val="lt-LT"/>
        </w:rPr>
        <w:t>, buveinės adresas</w:t>
      </w:r>
      <w:r w:rsidR="006A579C">
        <w:rPr>
          <w:rFonts w:ascii="Times New Roman" w:hAnsi="Times New Roman" w:cs="Times New Roman"/>
          <w:lang w:val="lt-LT"/>
        </w:rPr>
        <w:t xml:space="preserve"> </w:t>
      </w:r>
      <w:r w:rsidR="006A579C" w:rsidRPr="006A579C">
        <w:rPr>
          <w:rFonts w:ascii="Times New Roman" w:hAnsi="Times New Roman" w:cs="Times New Roman"/>
          <w:lang w:val="lt-LT"/>
        </w:rPr>
        <w:t>Švitrigailos 11B, 03228 Vilnius</w:t>
      </w:r>
      <w:r w:rsidR="006A3909" w:rsidRPr="007E0295">
        <w:rPr>
          <w:rFonts w:ascii="Times New Roman" w:hAnsi="Times New Roman" w:cs="Times New Roman"/>
          <w:lang w:val="lt-LT"/>
        </w:rPr>
        <w:t xml:space="preserve">, atstovaujama </w:t>
      </w:r>
      <w:r w:rsidR="00AB4B7A">
        <w:rPr>
          <w:rFonts w:ascii="Times New Roman" w:hAnsi="Times New Roman" w:cs="Times New Roman"/>
          <w:lang w:val="lt-LT"/>
        </w:rPr>
        <w:t>direktoriaus</w:t>
      </w:r>
      <w:r w:rsidR="006A3909" w:rsidRPr="007E0295">
        <w:rPr>
          <w:rFonts w:ascii="Times New Roman" w:hAnsi="Times New Roman" w:cs="Times New Roman"/>
          <w:lang w:val="lt-LT"/>
        </w:rPr>
        <w:t xml:space="preserve"> Karolio </w:t>
      </w:r>
      <w:proofErr w:type="spellStart"/>
      <w:r w:rsidR="006A3909" w:rsidRPr="007E0295">
        <w:rPr>
          <w:rFonts w:ascii="Times New Roman" w:hAnsi="Times New Roman" w:cs="Times New Roman"/>
          <w:lang w:val="lt-LT"/>
        </w:rPr>
        <w:t>Šiaudkulio</w:t>
      </w:r>
      <w:proofErr w:type="spellEnd"/>
      <w:r w:rsidR="006A3909" w:rsidRPr="007E0295">
        <w:rPr>
          <w:rFonts w:ascii="Times New Roman" w:hAnsi="Times New Roman" w:cs="Times New Roman"/>
          <w:lang w:val="lt-LT"/>
        </w:rPr>
        <w:t xml:space="preserve">, veikiančio </w:t>
      </w:r>
      <w:r w:rsidRPr="007E0295">
        <w:rPr>
          <w:rFonts w:ascii="Times New Roman" w:hAnsi="Times New Roman" w:cs="Times New Roman"/>
          <w:lang w:val="lt-LT"/>
        </w:rPr>
        <w:t xml:space="preserve">pagal </w:t>
      </w:r>
      <w:r w:rsidR="00CA27A5">
        <w:rPr>
          <w:rFonts w:ascii="Times New Roman" w:hAnsi="Times New Roman" w:cs="Times New Roman"/>
          <w:lang w:val="lt-LT"/>
        </w:rPr>
        <w:t>įstatus</w:t>
      </w:r>
      <w:r w:rsidR="00812EF0">
        <w:rPr>
          <w:rFonts w:ascii="Times New Roman" w:hAnsi="Times New Roman" w:cs="Times New Roman"/>
          <w:lang w:val="lt-LT"/>
        </w:rPr>
        <w:t xml:space="preserve"> </w:t>
      </w:r>
      <w:r w:rsidR="002C32E6" w:rsidRPr="007E0295">
        <w:rPr>
          <w:rFonts w:ascii="Times New Roman" w:hAnsi="Times New Roman" w:cs="Times New Roman"/>
          <w:lang w:val="lt-LT"/>
        </w:rPr>
        <w:t xml:space="preserve">(toliau – </w:t>
      </w:r>
      <w:r w:rsidR="002C32E6" w:rsidRPr="007E0295">
        <w:rPr>
          <w:rFonts w:ascii="Times New Roman" w:hAnsi="Times New Roman" w:cs="Times New Roman"/>
          <w:b/>
          <w:bCs/>
          <w:lang w:val="lt-LT"/>
        </w:rPr>
        <w:t>Organizacija</w:t>
      </w:r>
      <w:r w:rsidR="002C32E6" w:rsidRPr="007E0295">
        <w:rPr>
          <w:rFonts w:ascii="Times New Roman" w:hAnsi="Times New Roman" w:cs="Times New Roman"/>
          <w:lang w:val="lt-LT"/>
        </w:rPr>
        <w:t>)</w:t>
      </w:r>
      <w:r w:rsidR="006A3909" w:rsidRPr="007E0295">
        <w:rPr>
          <w:rFonts w:ascii="Times New Roman" w:hAnsi="Times New Roman" w:cs="Times New Roman"/>
          <w:lang w:val="lt-LT"/>
        </w:rPr>
        <w:t>,</w:t>
      </w:r>
      <w:r w:rsidR="002C32E6" w:rsidRPr="007E0295">
        <w:rPr>
          <w:rFonts w:ascii="Times New Roman" w:hAnsi="Times New Roman" w:cs="Times New Roman"/>
          <w:lang w:val="lt-LT"/>
        </w:rPr>
        <w:t xml:space="preserve"> </w:t>
      </w:r>
      <w:r w:rsidR="006A3909" w:rsidRPr="007E0295">
        <w:rPr>
          <w:rFonts w:ascii="Times New Roman" w:hAnsi="Times New Roman" w:cs="Times New Roman"/>
          <w:lang w:val="lt-LT"/>
        </w:rPr>
        <w:t xml:space="preserve"> </w:t>
      </w:r>
    </w:p>
    <w:p w14:paraId="2102D879" w14:textId="77777777" w:rsidR="006A3909" w:rsidRPr="007E0295" w:rsidRDefault="006A3909" w:rsidP="006A3909">
      <w:pPr>
        <w:spacing w:after="0"/>
        <w:rPr>
          <w:rFonts w:ascii="Times New Roman" w:hAnsi="Times New Roman" w:cs="Times New Roman"/>
          <w:lang w:val="lt-LT"/>
        </w:rPr>
      </w:pPr>
    </w:p>
    <w:p w14:paraId="05375168" w14:textId="14D0715B" w:rsidR="006A3909" w:rsidRPr="007E0295" w:rsidRDefault="006A3909" w:rsidP="006A3909">
      <w:pPr>
        <w:spacing w:after="0"/>
        <w:rPr>
          <w:rFonts w:ascii="Times New Roman" w:hAnsi="Times New Roman" w:cs="Times New Roman"/>
          <w:lang w:val="lt-LT"/>
        </w:rPr>
      </w:pPr>
      <w:r w:rsidRPr="007E0295">
        <w:rPr>
          <w:rFonts w:ascii="Times New Roman" w:hAnsi="Times New Roman" w:cs="Times New Roman"/>
          <w:lang w:val="lt-LT"/>
        </w:rPr>
        <w:t xml:space="preserve">toliau Organizacija ir Pavedimo davėjas kartu vadinami </w:t>
      </w:r>
      <w:r w:rsidRPr="007E0295">
        <w:rPr>
          <w:rFonts w:ascii="Times New Roman" w:hAnsi="Times New Roman" w:cs="Times New Roman"/>
          <w:b/>
          <w:lang w:val="lt-LT"/>
        </w:rPr>
        <w:t>Šalimis</w:t>
      </w:r>
      <w:r w:rsidRPr="007E0295">
        <w:rPr>
          <w:rFonts w:ascii="Times New Roman" w:hAnsi="Times New Roman" w:cs="Times New Roman"/>
          <w:lang w:val="lt-LT"/>
        </w:rPr>
        <w:t xml:space="preserve">, o kiekvienas atskirai </w:t>
      </w:r>
      <w:r w:rsidRPr="007E0295">
        <w:rPr>
          <w:rFonts w:ascii="Times New Roman" w:hAnsi="Times New Roman" w:cs="Times New Roman"/>
          <w:b/>
          <w:lang w:val="lt-LT"/>
        </w:rPr>
        <w:t>Šalimi</w:t>
      </w:r>
      <w:r w:rsidRPr="007E0295">
        <w:rPr>
          <w:rFonts w:ascii="Times New Roman" w:hAnsi="Times New Roman" w:cs="Times New Roman"/>
          <w:lang w:val="lt-LT"/>
        </w:rPr>
        <w:t xml:space="preserve">, sudarė šią pavedimo sutartį dėl apmokestinamosios pakuotės atliekų tvarkymo organizavimo (toliau – </w:t>
      </w:r>
      <w:r w:rsidRPr="007E0295">
        <w:rPr>
          <w:rFonts w:ascii="Times New Roman" w:hAnsi="Times New Roman" w:cs="Times New Roman"/>
          <w:b/>
          <w:lang w:val="lt-LT"/>
        </w:rPr>
        <w:t>Sutartis</w:t>
      </w:r>
      <w:r w:rsidRPr="007E0295">
        <w:rPr>
          <w:rFonts w:ascii="Times New Roman" w:hAnsi="Times New Roman" w:cs="Times New Roman"/>
          <w:lang w:val="lt-LT"/>
        </w:rPr>
        <w:t>):</w:t>
      </w:r>
    </w:p>
    <w:p w14:paraId="363AC625" w14:textId="77777777" w:rsidR="006A3909" w:rsidRPr="007E0295" w:rsidRDefault="006A3909" w:rsidP="006A3909">
      <w:pPr>
        <w:spacing w:after="0"/>
        <w:rPr>
          <w:rFonts w:ascii="Times New Roman" w:hAnsi="Times New Roman" w:cs="Times New Roman"/>
          <w:lang w:val="lt-LT"/>
        </w:rPr>
      </w:pPr>
    </w:p>
    <w:p w14:paraId="07D0383C" w14:textId="77777777" w:rsidR="006A3909" w:rsidRPr="007E0295" w:rsidRDefault="006A3909" w:rsidP="006A3909">
      <w:pPr>
        <w:pStyle w:val="Sraopastraipa"/>
        <w:numPr>
          <w:ilvl w:val="0"/>
          <w:numId w:val="2"/>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SĄVOKOS</w:t>
      </w:r>
    </w:p>
    <w:p w14:paraId="5A0A1183"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p w14:paraId="4F4EC5E0"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Sutartyje vartojamos sąvokos ir apbrėžimai, išskyrus, jeigu Sutarties kontekstas aiškiai neapibrėžia kitos reikšmės, aiškinami taip:</w:t>
      </w:r>
    </w:p>
    <w:p w14:paraId="1C0A02CF" w14:textId="287B8E01"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Elektroninė sistema</w:t>
      </w:r>
      <w:r w:rsidRPr="007E0295">
        <w:rPr>
          <w:rFonts w:ascii="Times New Roman" w:hAnsi="Times New Roman" w:cs="Times New Roman"/>
          <w:lang w:val="lt-LT"/>
        </w:rPr>
        <w:t xml:space="preserve"> </w:t>
      </w:r>
      <w:r w:rsidR="001E7013" w:rsidRPr="007E0295">
        <w:rPr>
          <w:rFonts w:ascii="Times New Roman" w:hAnsi="Times New Roman" w:cs="Times New Roman"/>
          <w:lang w:val="lt-LT"/>
        </w:rPr>
        <w:t>–</w:t>
      </w:r>
      <w:r w:rsidRPr="007E0295">
        <w:rPr>
          <w:rFonts w:ascii="Times New Roman" w:hAnsi="Times New Roman" w:cs="Times New Roman"/>
          <w:lang w:val="lt-LT"/>
        </w:rPr>
        <w:t xml:space="preserve"> Organizacijos įdiegta elektroninė duomenų pateikimo sistema, kurioje Pavedimo davėjas pateikia </w:t>
      </w:r>
      <w:r w:rsidR="0082157B" w:rsidRPr="007E0295">
        <w:rPr>
          <w:rFonts w:ascii="Times New Roman" w:hAnsi="Times New Roman" w:cs="Times New Roman"/>
          <w:lang w:val="lt-LT"/>
        </w:rPr>
        <w:t xml:space="preserve">Užsakymus, t. y. </w:t>
      </w:r>
      <w:r w:rsidRPr="007E0295">
        <w:rPr>
          <w:rFonts w:ascii="Times New Roman" w:hAnsi="Times New Roman" w:cs="Times New Roman"/>
          <w:lang w:val="lt-LT"/>
        </w:rPr>
        <w:t xml:space="preserve">informaciją apie </w:t>
      </w:r>
      <w:r w:rsidR="00C9139B" w:rsidRPr="007E0295">
        <w:rPr>
          <w:rFonts w:ascii="Times New Roman" w:hAnsi="Times New Roman" w:cs="Times New Roman"/>
          <w:lang w:val="lt-LT"/>
        </w:rPr>
        <w:t xml:space="preserve">per einamuosius kalendorinius metus </w:t>
      </w:r>
      <w:r w:rsidRPr="007E0295">
        <w:rPr>
          <w:rFonts w:ascii="Times New Roman" w:hAnsi="Times New Roman" w:cs="Times New Roman"/>
          <w:lang w:val="lt-LT"/>
        </w:rPr>
        <w:t xml:space="preserve">planuojamą išleisti į vidaus rinką apmokestinamosios pakuotės kiekį, taip pat informaciją apie per kiekvieną ketvirtį išleistą į rinką apmokestinamosios pakuotės kiekį, o Organizacija šią informaciją </w:t>
      </w:r>
      <w:r w:rsidR="0082157B" w:rsidRPr="007E0295">
        <w:rPr>
          <w:rFonts w:ascii="Times New Roman" w:hAnsi="Times New Roman" w:cs="Times New Roman"/>
          <w:lang w:val="lt-LT"/>
        </w:rPr>
        <w:t xml:space="preserve">(Užsakymą) </w:t>
      </w:r>
      <w:r w:rsidR="00EA1F46" w:rsidRPr="007E0295">
        <w:rPr>
          <w:rFonts w:ascii="Times New Roman" w:hAnsi="Times New Roman" w:cs="Times New Roman"/>
          <w:lang w:val="lt-LT"/>
        </w:rPr>
        <w:t xml:space="preserve">priima </w:t>
      </w:r>
      <w:r w:rsidRPr="007E0295">
        <w:rPr>
          <w:rFonts w:ascii="Times New Roman" w:hAnsi="Times New Roman" w:cs="Times New Roman"/>
          <w:lang w:val="lt-LT"/>
        </w:rPr>
        <w:t>;</w:t>
      </w:r>
      <w:r w:rsidR="00C9139B" w:rsidRPr="007E0295">
        <w:rPr>
          <w:rFonts w:ascii="Times New Roman" w:hAnsi="Times New Roman" w:cs="Times New Roman"/>
          <w:lang w:val="lt-LT"/>
        </w:rPr>
        <w:t xml:space="preserve"> </w:t>
      </w:r>
    </w:p>
    <w:p w14:paraId="471A9046" w14:textId="27038BCA"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Gamintojų ir importuotojų pareigos</w:t>
      </w:r>
      <w:r w:rsidRPr="007E0295">
        <w:rPr>
          <w:rFonts w:ascii="Times New Roman" w:hAnsi="Times New Roman" w:cs="Times New Roman"/>
          <w:lang w:val="lt-LT"/>
        </w:rPr>
        <w:t xml:space="preserve"> – Lietuvos Respublikos pakuočių ir pakuočių atliekų tvarkymo įstatyme</w:t>
      </w:r>
      <w:r w:rsidR="00F12B2F" w:rsidRPr="007E0295">
        <w:rPr>
          <w:rFonts w:ascii="Times New Roman" w:hAnsi="Times New Roman" w:cs="Times New Roman"/>
          <w:lang w:val="lt-LT"/>
        </w:rPr>
        <w:t xml:space="preserve"> (toliau – </w:t>
      </w:r>
      <w:r w:rsidR="00F12B2F" w:rsidRPr="007E0295">
        <w:rPr>
          <w:rFonts w:ascii="Times New Roman" w:hAnsi="Times New Roman" w:cs="Times New Roman"/>
          <w:b/>
          <w:lang w:val="lt-LT"/>
        </w:rPr>
        <w:t>Pakuočių ir pakuočių atliekų tvarkymo įstatymas</w:t>
      </w:r>
      <w:r w:rsidR="00F12B2F" w:rsidRPr="007E0295">
        <w:rPr>
          <w:rFonts w:ascii="Times New Roman" w:hAnsi="Times New Roman" w:cs="Times New Roman"/>
          <w:lang w:val="lt-LT"/>
        </w:rPr>
        <w:t>)</w:t>
      </w:r>
      <w:r w:rsidRPr="007E0295">
        <w:rPr>
          <w:rFonts w:ascii="Times New Roman" w:hAnsi="Times New Roman" w:cs="Times New Roman"/>
          <w:lang w:val="lt-LT"/>
        </w:rPr>
        <w:t xml:space="preserve"> ir Lietuvos Respublikos atliekų tvarkymo įstatyme </w:t>
      </w:r>
      <w:r w:rsidR="00F12B2F" w:rsidRPr="007E0295">
        <w:rPr>
          <w:rFonts w:ascii="Times New Roman" w:hAnsi="Times New Roman" w:cs="Times New Roman"/>
          <w:lang w:val="lt-LT"/>
        </w:rPr>
        <w:t xml:space="preserve">(toliau – </w:t>
      </w:r>
      <w:r w:rsidR="00F12B2F" w:rsidRPr="007E0295">
        <w:rPr>
          <w:rFonts w:ascii="Times New Roman" w:hAnsi="Times New Roman" w:cs="Times New Roman"/>
          <w:b/>
          <w:lang w:val="lt-LT"/>
        </w:rPr>
        <w:t>Atliekų tvarkymo įstatymas</w:t>
      </w:r>
      <w:r w:rsidR="00F12B2F" w:rsidRPr="007E0295">
        <w:rPr>
          <w:rFonts w:ascii="Times New Roman" w:hAnsi="Times New Roman" w:cs="Times New Roman"/>
          <w:lang w:val="lt-LT"/>
        </w:rPr>
        <w:t xml:space="preserve">) </w:t>
      </w:r>
      <w:r w:rsidRPr="007E0295">
        <w:rPr>
          <w:rFonts w:ascii="Times New Roman" w:hAnsi="Times New Roman" w:cs="Times New Roman"/>
          <w:lang w:val="lt-LT"/>
        </w:rPr>
        <w:t xml:space="preserve">nustatytos gamintojų ir importuotojų pareigos, kurias gamintojai ir importuotojai Sutartimi paveda kolektyviai vykdyti Organizacijai: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w:t>
      </w:r>
      <w:r w:rsidR="004C1DC1" w:rsidRPr="007E0295">
        <w:rPr>
          <w:rFonts w:ascii="Times New Roman" w:hAnsi="Times New Roman" w:cs="Times New Roman"/>
          <w:lang w:val="lt-LT"/>
        </w:rPr>
        <w:t xml:space="preserve">1 punkte nurodyto </w:t>
      </w:r>
      <w:r w:rsidRPr="007E0295">
        <w:rPr>
          <w:rFonts w:ascii="Times New Roman" w:hAnsi="Times New Roman" w:cs="Times New Roman"/>
          <w:lang w:val="lt-LT"/>
        </w:rPr>
        <w:t xml:space="preserve">pakuočių atliekų surinkimo, vežimo, paruošimo naudoti ir naudojimo išlaidas, taip pat visuomenės informavimo organizavimo ir vykdymo išlaidas; (4) kitos </w:t>
      </w:r>
      <w:r w:rsidR="00F12B2F" w:rsidRPr="007E0295">
        <w:rPr>
          <w:rFonts w:ascii="Times New Roman" w:hAnsi="Times New Roman" w:cs="Times New Roman"/>
          <w:lang w:val="lt-LT"/>
        </w:rPr>
        <w:t>P</w:t>
      </w:r>
      <w:r w:rsidRPr="007E0295">
        <w:rPr>
          <w:rFonts w:ascii="Times New Roman" w:hAnsi="Times New Roman" w:cs="Times New Roman"/>
          <w:lang w:val="lt-LT"/>
        </w:rPr>
        <w:t xml:space="preserve">akuočių ir pakuočių atliekų </w:t>
      </w:r>
      <w:r w:rsidR="00E249A9" w:rsidRPr="007E0295">
        <w:rPr>
          <w:rFonts w:ascii="Times New Roman" w:hAnsi="Times New Roman" w:cs="Times New Roman"/>
          <w:lang w:val="lt-LT"/>
        </w:rPr>
        <w:t xml:space="preserve">tvarkymo </w:t>
      </w:r>
      <w:r w:rsidRPr="007E0295">
        <w:rPr>
          <w:rFonts w:ascii="Times New Roman" w:hAnsi="Times New Roman" w:cs="Times New Roman"/>
          <w:lang w:val="lt-LT"/>
        </w:rPr>
        <w:t xml:space="preserve">įstatyme, </w:t>
      </w:r>
      <w:r w:rsidR="00F12B2F" w:rsidRPr="007E0295">
        <w:rPr>
          <w:rFonts w:ascii="Times New Roman" w:hAnsi="Times New Roman" w:cs="Times New Roman"/>
          <w:lang w:val="lt-LT"/>
        </w:rPr>
        <w:t>A</w:t>
      </w:r>
      <w:r w:rsidRPr="007E0295">
        <w:rPr>
          <w:rFonts w:ascii="Times New Roman" w:hAnsi="Times New Roman" w:cs="Times New Roman"/>
          <w:lang w:val="lt-LT"/>
        </w:rPr>
        <w:t xml:space="preserve">tliekų </w:t>
      </w:r>
      <w:r w:rsidR="00E249A9" w:rsidRPr="007E0295">
        <w:rPr>
          <w:rFonts w:ascii="Times New Roman" w:hAnsi="Times New Roman" w:cs="Times New Roman"/>
          <w:lang w:val="lt-LT"/>
        </w:rPr>
        <w:t xml:space="preserve">tvarkymo </w:t>
      </w:r>
      <w:r w:rsidRPr="007E0295">
        <w:rPr>
          <w:rFonts w:ascii="Times New Roman" w:hAnsi="Times New Roman" w:cs="Times New Roman"/>
          <w:lang w:val="lt-LT"/>
        </w:rPr>
        <w:t>įstatyme bei kituose teisės aktuose nustatytos gamintojų ir importuotojų, išleidžiančių į rinką gaminius, supakuotus į apmokestinamąją pakuotę, pareigos, kurias gamintojų ir importuotojų naudai pavesta vykdyti Organizacijai;</w:t>
      </w:r>
    </w:p>
    <w:p w14:paraId="611D956F" w14:textId="4E168C8A"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 xml:space="preserve">Kontrolės taryba </w:t>
      </w:r>
      <w:r w:rsidRPr="007E0295">
        <w:rPr>
          <w:rFonts w:ascii="Times New Roman" w:hAnsi="Times New Roman" w:cs="Times New Roman"/>
          <w:lang w:val="lt-LT"/>
        </w:rPr>
        <w:t xml:space="preserve">– pagal </w:t>
      </w:r>
      <w:r w:rsidR="00F12B2F" w:rsidRPr="007E0295">
        <w:rPr>
          <w:rFonts w:ascii="Times New Roman" w:hAnsi="Times New Roman" w:cs="Times New Roman"/>
          <w:lang w:val="lt-LT"/>
        </w:rPr>
        <w:t>P</w:t>
      </w:r>
      <w:r w:rsidRPr="007E0295">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51DDD85B"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Mokestis</w:t>
      </w:r>
      <w:r w:rsidRPr="007E0295">
        <w:rPr>
          <w:rFonts w:ascii="Times New Roman" w:hAnsi="Times New Roman" w:cs="Times New Roman"/>
          <w:lang w:val="lt-LT"/>
        </w:rPr>
        <w:t xml:space="preserve"> – Lietuvos Respublikos mokesčio už aplinkos teršimą įstatyme</w:t>
      </w:r>
      <w:r w:rsidR="00F12B2F" w:rsidRPr="007E0295">
        <w:rPr>
          <w:rFonts w:ascii="Times New Roman" w:hAnsi="Times New Roman" w:cs="Times New Roman"/>
          <w:lang w:val="lt-LT"/>
        </w:rPr>
        <w:t xml:space="preserve"> (toliau </w:t>
      </w:r>
      <w:r w:rsidR="00111CC5">
        <w:rPr>
          <w:rFonts w:ascii="Times New Roman" w:hAnsi="Times New Roman" w:cs="Times New Roman"/>
          <w:lang w:val="lt-LT"/>
        </w:rPr>
        <w:t>–</w:t>
      </w:r>
      <w:r w:rsidR="00F12B2F" w:rsidRPr="007E0295">
        <w:rPr>
          <w:rFonts w:ascii="Times New Roman" w:hAnsi="Times New Roman" w:cs="Times New Roman"/>
          <w:lang w:val="lt-LT"/>
        </w:rPr>
        <w:t xml:space="preserve"> </w:t>
      </w:r>
      <w:r w:rsidR="00F12B2F" w:rsidRPr="007E0295">
        <w:rPr>
          <w:rFonts w:ascii="Times New Roman" w:hAnsi="Times New Roman" w:cs="Times New Roman"/>
          <w:b/>
          <w:lang w:val="lt-LT"/>
        </w:rPr>
        <w:t>Mokesčio už aplinkos teršimą įstatymas</w:t>
      </w:r>
      <w:r w:rsidR="00F12B2F" w:rsidRPr="007E0295">
        <w:rPr>
          <w:rFonts w:ascii="Times New Roman" w:hAnsi="Times New Roman" w:cs="Times New Roman"/>
          <w:lang w:val="lt-LT"/>
        </w:rPr>
        <w:t>)</w:t>
      </w:r>
      <w:r w:rsidRPr="007E0295">
        <w:rPr>
          <w:rFonts w:ascii="Times New Roman" w:hAnsi="Times New Roman" w:cs="Times New Roman"/>
          <w:lang w:val="lt-LT"/>
        </w:rPr>
        <w:t xml:space="preserve"> nustatytas mokestis už aplinkos teršimą pakuotės atliekomis, kurio mokėtoju laikomas Pavedimo davėjas; </w:t>
      </w:r>
    </w:p>
    <w:p w14:paraId="1A9F6113" w14:textId="12DBEADD" w:rsidR="006A3909" w:rsidRPr="007E0295" w:rsidRDefault="006A3909" w:rsidP="002A5064">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 xml:space="preserve">Pakuočių atliekų tvarkymo užduotys </w:t>
      </w:r>
      <w:r w:rsidRPr="007E0295">
        <w:rPr>
          <w:rFonts w:ascii="Times New Roman" w:hAnsi="Times New Roman" w:cs="Times New Roman"/>
          <w:lang w:val="lt-LT"/>
        </w:rPr>
        <w:t xml:space="preserve">– </w:t>
      </w:r>
      <w:r w:rsidR="00C9139B" w:rsidRPr="007E0295">
        <w:rPr>
          <w:rFonts w:ascii="Times New Roman" w:hAnsi="Times New Roman" w:cs="Times New Roman"/>
          <w:lang w:val="lt-LT"/>
        </w:rPr>
        <w:t xml:space="preserve">Lietuvos Respublikos Vyriausybės </w:t>
      </w:r>
      <w:r w:rsidR="0062143B" w:rsidRPr="007E0295">
        <w:rPr>
          <w:rFonts w:ascii="Times New Roman" w:hAnsi="Times New Roman" w:cs="Times New Roman"/>
          <w:lang w:val="lt-LT"/>
        </w:rPr>
        <w:t xml:space="preserve">ar jos įgaliotos institucijos </w:t>
      </w:r>
      <w:r w:rsidR="00C9139B" w:rsidRPr="007E0295">
        <w:rPr>
          <w:rFonts w:ascii="Times New Roman" w:hAnsi="Times New Roman" w:cs="Times New Roman"/>
          <w:lang w:val="lt-LT"/>
        </w:rPr>
        <w:t xml:space="preserve">nustatytos pakuočių atliekų naudojimo ir (ar) perdirbimo užduotys </w:t>
      </w:r>
      <w:r w:rsidRPr="007E0295">
        <w:rPr>
          <w:rFonts w:ascii="Times New Roman" w:hAnsi="Times New Roman" w:cs="Times New Roman"/>
          <w:lang w:val="lt-LT"/>
        </w:rPr>
        <w:t>teisės aktuose nustatytu būdu (-</w:t>
      </w:r>
      <w:proofErr w:type="spellStart"/>
      <w:r w:rsidRPr="007E0295">
        <w:rPr>
          <w:rFonts w:ascii="Times New Roman" w:hAnsi="Times New Roman" w:cs="Times New Roman"/>
          <w:lang w:val="lt-LT"/>
        </w:rPr>
        <w:t>ais</w:t>
      </w:r>
      <w:proofErr w:type="spellEnd"/>
      <w:r w:rsidRPr="007E0295">
        <w:rPr>
          <w:rFonts w:ascii="Times New Roman" w:hAnsi="Times New Roman" w:cs="Times New Roman"/>
          <w:lang w:val="lt-LT"/>
        </w:rPr>
        <w:t>) sutvarkyt</w:t>
      </w:r>
      <w:r w:rsidR="00C9139B" w:rsidRPr="007E0295">
        <w:rPr>
          <w:rFonts w:ascii="Times New Roman" w:hAnsi="Times New Roman" w:cs="Times New Roman"/>
          <w:lang w:val="lt-LT"/>
        </w:rPr>
        <w:t xml:space="preserve">i </w:t>
      </w:r>
      <w:r w:rsidRPr="007E0295">
        <w:rPr>
          <w:rFonts w:ascii="Times New Roman" w:hAnsi="Times New Roman" w:cs="Times New Roman"/>
          <w:lang w:val="lt-LT"/>
        </w:rPr>
        <w:t>pakuotės atliekų kiek</w:t>
      </w:r>
      <w:r w:rsidR="00C9139B" w:rsidRPr="007E0295">
        <w:rPr>
          <w:rFonts w:ascii="Times New Roman" w:hAnsi="Times New Roman" w:cs="Times New Roman"/>
          <w:lang w:val="lt-LT"/>
        </w:rPr>
        <w:t>į</w:t>
      </w:r>
      <w:r w:rsidRPr="007E0295">
        <w:rPr>
          <w:rFonts w:ascii="Times New Roman" w:hAnsi="Times New Roman" w:cs="Times New Roman"/>
          <w:lang w:val="lt-LT"/>
        </w:rPr>
        <w:t>,</w:t>
      </w:r>
      <w:r w:rsidR="00C9139B" w:rsidRPr="007E0295">
        <w:rPr>
          <w:rFonts w:ascii="Times New Roman" w:hAnsi="Times New Roman" w:cs="Times New Roman"/>
          <w:lang w:val="lt-LT"/>
        </w:rPr>
        <w:t xml:space="preserve"> </w:t>
      </w:r>
      <w:r w:rsidR="00CF687B" w:rsidRPr="007E0295">
        <w:rPr>
          <w:rFonts w:ascii="Times New Roman" w:hAnsi="Times New Roman" w:cs="Times New Roman"/>
          <w:lang w:val="lt-LT"/>
        </w:rPr>
        <w:t xml:space="preserve">kurį sutvarkius </w:t>
      </w:r>
      <w:r w:rsidR="00381AB9" w:rsidRPr="007E0295">
        <w:rPr>
          <w:rFonts w:ascii="Times New Roman" w:hAnsi="Times New Roman" w:cs="Times New Roman"/>
          <w:lang w:val="lt-LT"/>
        </w:rPr>
        <w:t>teisės akt</w:t>
      </w:r>
      <w:r w:rsidR="00EA76E7" w:rsidRPr="007E0295">
        <w:rPr>
          <w:rFonts w:ascii="Times New Roman" w:hAnsi="Times New Roman" w:cs="Times New Roman"/>
          <w:lang w:val="lt-LT"/>
        </w:rPr>
        <w:t>uose</w:t>
      </w:r>
      <w:r w:rsidR="00381AB9" w:rsidRPr="007E0295">
        <w:rPr>
          <w:rFonts w:ascii="Times New Roman" w:hAnsi="Times New Roman" w:cs="Times New Roman"/>
          <w:lang w:val="lt-LT"/>
        </w:rPr>
        <w:t xml:space="preserve"> </w:t>
      </w:r>
      <w:r w:rsidR="00EA76E7" w:rsidRPr="007E0295">
        <w:rPr>
          <w:rFonts w:ascii="Times New Roman" w:hAnsi="Times New Roman" w:cs="Times New Roman"/>
          <w:lang w:val="lt-LT"/>
        </w:rPr>
        <w:t>nustatytu būdu ir tvarka,</w:t>
      </w:r>
      <w:r w:rsidR="00C9139B" w:rsidRPr="007E0295">
        <w:rPr>
          <w:rFonts w:ascii="Times New Roman" w:hAnsi="Times New Roman" w:cs="Times New Roman"/>
          <w:lang w:val="lt-LT"/>
        </w:rPr>
        <w:t xml:space="preserve"> </w:t>
      </w:r>
      <w:r w:rsidRPr="007E0295">
        <w:rPr>
          <w:rFonts w:ascii="Times New Roman" w:hAnsi="Times New Roman" w:cs="Times New Roman"/>
          <w:lang w:val="lt-LT"/>
        </w:rPr>
        <w:t>Pavedimo davėj</w:t>
      </w:r>
      <w:r w:rsidR="00EA76E7" w:rsidRPr="007E0295">
        <w:rPr>
          <w:rFonts w:ascii="Times New Roman" w:hAnsi="Times New Roman" w:cs="Times New Roman"/>
          <w:lang w:val="lt-LT"/>
        </w:rPr>
        <w:t>as</w:t>
      </w:r>
      <w:r w:rsidRPr="007E0295">
        <w:rPr>
          <w:rFonts w:ascii="Times New Roman" w:hAnsi="Times New Roman" w:cs="Times New Roman"/>
          <w:lang w:val="lt-LT"/>
        </w:rPr>
        <w:t xml:space="preserve"> </w:t>
      </w:r>
      <w:r w:rsidR="00EA76E7" w:rsidRPr="007E0295">
        <w:rPr>
          <w:rFonts w:ascii="Times New Roman" w:hAnsi="Times New Roman" w:cs="Times New Roman"/>
          <w:lang w:val="lt-LT"/>
        </w:rPr>
        <w:t xml:space="preserve">įgyja </w:t>
      </w:r>
      <w:r w:rsidRPr="007E0295">
        <w:rPr>
          <w:rFonts w:ascii="Times New Roman" w:hAnsi="Times New Roman" w:cs="Times New Roman"/>
          <w:lang w:val="lt-LT"/>
        </w:rPr>
        <w:t>teisę pasinaudoti Mokesčio už aplinkos teršimą įstatyme nustatyt</w:t>
      </w:r>
      <w:r w:rsidR="00C9139B" w:rsidRPr="007E0295">
        <w:rPr>
          <w:rFonts w:ascii="Times New Roman" w:hAnsi="Times New Roman" w:cs="Times New Roman"/>
          <w:lang w:val="lt-LT"/>
        </w:rPr>
        <w:t>a</w:t>
      </w:r>
      <w:r w:rsidRPr="007E0295">
        <w:rPr>
          <w:rFonts w:ascii="Times New Roman" w:hAnsi="Times New Roman" w:cs="Times New Roman"/>
          <w:lang w:val="lt-LT"/>
        </w:rPr>
        <w:t xml:space="preserve"> Mokesčio lengvat</w:t>
      </w:r>
      <w:r w:rsidR="00C9139B" w:rsidRPr="007E0295">
        <w:rPr>
          <w:rFonts w:ascii="Times New Roman" w:hAnsi="Times New Roman" w:cs="Times New Roman"/>
          <w:lang w:val="lt-LT"/>
        </w:rPr>
        <w:t>a</w:t>
      </w:r>
      <w:r w:rsidRPr="007E0295">
        <w:rPr>
          <w:rFonts w:ascii="Times New Roman" w:hAnsi="Times New Roman" w:cs="Times New Roman"/>
          <w:lang w:val="lt-LT"/>
        </w:rPr>
        <w:t>;</w:t>
      </w:r>
      <w:r w:rsidR="0062143B" w:rsidRPr="007E0295">
        <w:rPr>
          <w:rFonts w:ascii="Times New Roman" w:hAnsi="Times New Roman" w:cs="Times New Roman"/>
          <w:lang w:val="lt-LT"/>
        </w:rPr>
        <w:t xml:space="preserve"> </w:t>
      </w:r>
    </w:p>
    <w:p w14:paraId="6F5BD7B0" w14:textId="77777777"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Paslaugos</w:t>
      </w:r>
      <w:r w:rsidRPr="007E0295">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Patvirtinantis dokumentas</w:t>
      </w:r>
      <w:r w:rsidRPr="007E0295">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19CDDF27"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Subteikėjas</w:t>
      </w:r>
      <w:r w:rsidRPr="007E0295">
        <w:rPr>
          <w:rFonts w:ascii="Times New Roman" w:hAnsi="Times New Roman" w:cs="Times New Roman"/>
          <w:lang w:val="lt-LT"/>
        </w:rPr>
        <w:t xml:space="preserve"> – </w:t>
      </w:r>
      <w:proofErr w:type="spellStart"/>
      <w:r w:rsidRPr="007E0295">
        <w:rPr>
          <w:rFonts w:ascii="Times New Roman" w:hAnsi="Times New Roman" w:cs="Times New Roman"/>
          <w:lang w:val="lt-LT"/>
        </w:rPr>
        <w:t>tretysis</w:t>
      </w:r>
      <w:proofErr w:type="spellEnd"/>
      <w:r w:rsidRPr="007E0295">
        <w:rPr>
          <w:rFonts w:ascii="Times New Roman" w:hAnsi="Times New Roman" w:cs="Times New Roman"/>
          <w:lang w:val="lt-LT"/>
        </w:rPr>
        <w:t xml:space="preserve"> asmuo, kurį šia Sutartimi prisiimtiems įsipareigojimams vykdyti pasitelkia Organizacija;</w:t>
      </w:r>
    </w:p>
    <w:p w14:paraId="3531A918" w14:textId="1303E4B0"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Sutartis</w:t>
      </w:r>
      <w:r w:rsidRPr="007E0295">
        <w:rPr>
          <w:rFonts w:ascii="Times New Roman" w:hAnsi="Times New Roman" w:cs="Times New Roman"/>
          <w:lang w:val="lt-LT"/>
        </w:rPr>
        <w:t xml:space="preserve"> </w:t>
      </w:r>
      <w:r w:rsidR="00C34D16" w:rsidRPr="007E0295">
        <w:rPr>
          <w:rFonts w:ascii="Times New Roman" w:hAnsi="Times New Roman" w:cs="Times New Roman"/>
          <w:lang w:val="lt-LT"/>
        </w:rPr>
        <w:t>–</w:t>
      </w:r>
      <w:r w:rsidRPr="007E0295">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56ADEE4F"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Užsakymas</w:t>
      </w:r>
      <w:r w:rsidRPr="007E0295">
        <w:rPr>
          <w:rFonts w:ascii="Times New Roman" w:hAnsi="Times New Roman" w:cs="Times New Roman"/>
          <w:lang w:val="lt-LT"/>
        </w:rPr>
        <w:t xml:space="preserve"> – Pavedimo davėjo raštu </w:t>
      </w:r>
      <w:bookmarkStart w:id="0" w:name="_Hlk55903915"/>
      <w:r w:rsidR="004D3E18" w:rsidRPr="007E0295">
        <w:rPr>
          <w:rFonts w:ascii="Times New Roman" w:hAnsi="Times New Roman" w:cs="Times New Roman"/>
          <w:lang w:val="lt-LT"/>
        </w:rPr>
        <w:t>(pagal Organizacijos nustatytą formą)</w:t>
      </w:r>
      <w:bookmarkEnd w:id="0"/>
      <w:r w:rsidR="004D3E18" w:rsidRPr="007E0295">
        <w:rPr>
          <w:rFonts w:ascii="Times New Roman" w:hAnsi="Times New Roman" w:cs="Times New Roman"/>
          <w:lang w:val="lt-LT"/>
        </w:rPr>
        <w:t xml:space="preserve"> </w:t>
      </w:r>
      <w:r w:rsidRPr="007E0295">
        <w:rPr>
          <w:rFonts w:ascii="Times New Roman" w:hAnsi="Times New Roman" w:cs="Times New Roman"/>
          <w:lang w:val="lt-LT"/>
        </w:rPr>
        <w:t>arba per Elektroninę sistemą teikiami kreipimaisi į Organizaciją ir šio kreipimosi patikslinimai, kuriais pavedama Organizacijai kolektyviai organizuoti pakuočių atliekų tvarkymą ir Pakuočių atliekų tvarkymo užduo</w:t>
      </w:r>
      <w:r w:rsidR="00303576" w:rsidRPr="007E0295">
        <w:rPr>
          <w:rFonts w:ascii="Times New Roman" w:hAnsi="Times New Roman" w:cs="Times New Roman"/>
          <w:lang w:val="lt-LT"/>
        </w:rPr>
        <w:t>čių</w:t>
      </w:r>
      <w:r w:rsidRPr="007E0295">
        <w:rPr>
          <w:rFonts w:ascii="Times New Roman" w:hAnsi="Times New Roman" w:cs="Times New Roman"/>
          <w:lang w:val="lt-LT"/>
        </w:rPr>
        <w:t xml:space="preserve"> įvykdymą, nurodant informaciją apie visą išleistą ir (arba) planuojamą per kalendorinius metus išleisti į vidaus rinką </w:t>
      </w:r>
      <w:r w:rsidRPr="007E0295">
        <w:rPr>
          <w:rFonts w:ascii="Times New Roman" w:hAnsi="Times New Roman" w:cs="Times New Roman"/>
          <w:lang w:val="lt-LT"/>
        </w:rPr>
        <w:lastRenderedPageBreak/>
        <w:t>pakuotės kiekį (pagal pakuotės rūšis)</w:t>
      </w:r>
      <w:r w:rsidR="008A368D" w:rsidRPr="007E0295">
        <w:rPr>
          <w:rFonts w:ascii="Times New Roman" w:hAnsi="Times New Roman" w:cs="Times New Roman"/>
          <w:lang w:val="lt-LT"/>
        </w:rPr>
        <w:t>, kuria remiantis Organizacija</w:t>
      </w:r>
      <w:r w:rsidR="00303576" w:rsidRPr="007E0295">
        <w:rPr>
          <w:rFonts w:ascii="Times New Roman" w:hAnsi="Times New Roman" w:cs="Times New Roman"/>
          <w:lang w:val="lt-LT"/>
        </w:rPr>
        <w:t>, vadovaujantis</w:t>
      </w:r>
      <w:r w:rsidR="008A368D" w:rsidRPr="007E0295">
        <w:rPr>
          <w:rFonts w:ascii="Times New Roman" w:hAnsi="Times New Roman" w:cs="Times New Roman"/>
          <w:lang w:val="lt-LT"/>
        </w:rPr>
        <w:t xml:space="preserve"> </w:t>
      </w:r>
      <w:r w:rsidR="006E7076" w:rsidRPr="007E0295">
        <w:rPr>
          <w:rFonts w:ascii="Times New Roman" w:hAnsi="Times New Roman" w:cs="Times New Roman"/>
          <w:lang w:val="lt-LT"/>
        </w:rPr>
        <w:t xml:space="preserve">nustatytomis </w:t>
      </w:r>
      <w:r w:rsidR="00303576" w:rsidRPr="007E0295">
        <w:rPr>
          <w:rFonts w:ascii="Times New Roman" w:hAnsi="Times New Roman" w:cs="Times New Roman"/>
          <w:bCs/>
          <w:lang w:val="lt-LT"/>
        </w:rPr>
        <w:t>Pakuočių atliekų tvarkymo užduotimis,</w:t>
      </w:r>
      <w:r w:rsidR="00303576" w:rsidRPr="007E0295">
        <w:rPr>
          <w:rFonts w:ascii="Times New Roman" w:hAnsi="Times New Roman" w:cs="Times New Roman"/>
          <w:b/>
          <w:lang w:val="lt-LT"/>
        </w:rPr>
        <w:t xml:space="preserve"> </w:t>
      </w:r>
      <w:r w:rsidR="008A368D" w:rsidRPr="007E0295">
        <w:rPr>
          <w:rFonts w:ascii="Times New Roman" w:hAnsi="Times New Roman" w:cs="Times New Roman"/>
          <w:lang w:val="lt-LT"/>
        </w:rPr>
        <w:t>paskaičiuoja pakuotės atliekų kiekį, kurį reikia sutvarkyti Pavedimo davėjo naudai, kad Pavedimo davėjas būtų atleistas nuo Mokesčio ar jo dalies</w:t>
      </w:r>
      <w:r w:rsidRPr="007E0295">
        <w:rPr>
          <w:rFonts w:ascii="Times New Roman" w:hAnsi="Times New Roman" w:cs="Times New Roman"/>
          <w:lang w:val="lt-LT"/>
        </w:rPr>
        <w:t>;</w:t>
      </w:r>
    </w:p>
    <w:p w14:paraId="65BEDB23" w14:textId="1E7CEB28"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Užsakymo patvirtinimas</w:t>
      </w:r>
      <w:r w:rsidRPr="007E0295">
        <w:rPr>
          <w:rFonts w:ascii="Times New Roman" w:hAnsi="Times New Roman" w:cs="Times New Roman"/>
          <w:lang w:val="lt-LT"/>
        </w:rPr>
        <w:t xml:space="preserve"> – Organizacijos </w:t>
      </w:r>
      <w:r w:rsidR="00B22390" w:rsidRPr="007E0295">
        <w:rPr>
          <w:rFonts w:ascii="Times New Roman" w:hAnsi="Times New Roman" w:cs="Times New Roman"/>
          <w:lang w:val="lt-LT"/>
        </w:rPr>
        <w:t xml:space="preserve">patvirtinimas raštu </w:t>
      </w:r>
      <w:r w:rsidR="004D3E18" w:rsidRPr="007E0295">
        <w:rPr>
          <w:rFonts w:ascii="Times New Roman" w:hAnsi="Times New Roman" w:cs="Times New Roman"/>
          <w:lang w:val="lt-LT"/>
        </w:rPr>
        <w:t>(pagal Organizacijos nustatytą formą)</w:t>
      </w:r>
      <w:r w:rsidR="005144EE" w:rsidRPr="007E0295">
        <w:rPr>
          <w:rFonts w:ascii="Times New Roman" w:hAnsi="Times New Roman" w:cs="Times New Roman"/>
          <w:lang w:val="lt-LT"/>
        </w:rPr>
        <w:t>, el. paštu</w:t>
      </w:r>
      <w:r w:rsidR="004D3E18" w:rsidRPr="007E0295">
        <w:rPr>
          <w:rFonts w:ascii="Times New Roman" w:hAnsi="Times New Roman" w:cs="Times New Roman"/>
          <w:lang w:val="lt-LT"/>
        </w:rPr>
        <w:t xml:space="preserve"> </w:t>
      </w:r>
      <w:r w:rsidR="00B22390" w:rsidRPr="007E0295">
        <w:rPr>
          <w:rFonts w:ascii="Times New Roman" w:hAnsi="Times New Roman" w:cs="Times New Roman"/>
          <w:lang w:val="lt-LT"/>
        </w:rPr>
        <w:t xml:space="preserve">arba per Elektroninę sistemą, kad Organizacija šios Sutarties pagrindu </w:t>
      </w:r>
      <w:r w:rsidRPr="007E0295">
        <w:rPr>
          <w:rFonts w:ascii="Times New Roman" w:hAnsi="Times New Roman" w:cs="Times New Roman"/>
          <w:lang w:val="lt-LT"/>
        </w:rPr>
        <w:t>organizuo</w:t>
      </w:r>
      <w:r w:rsidR="00B22390" w:rsidRPr="007E0295">
        <w:rPr>
          <w:rFonts w:ascii="Times New Roman" w:hAnsi="Times New Roman" w:cs="Times New Roman"/>
          <w:lang w:val="lt-LT"/>
        </w:rPr>
        <w:t>s</w:t>
      </w:r>
      <w:r w:rsidRPr="007E0295">
        <w:rPr>
          <w:rFonts w:ascii="Times New Roman" w:hAnsi="Times New Roman" w:cs="Times New Roman"/>
          <w:lang w:val="lt-LT"/>
        </w:rPr>
        <w:t xml:space="preserve"> Užsakyme nurodytos pakuotės atliekų kiekio </w:t>
      </w:r>
      <w:r w:rsidR="008A368D" w:rsidRPr="007E0295">
        <w:rPr>
          <w:rFonts w:ascii="Times New Roman" w:hAnsi="Times New Roman" w:cs="Times New Roman"/>
          <w:lang w:val="lt-LT"/>
        </w:rPr>
        <w:t xml:space="preserve">(pagal pakuotės rūšis) </w:t>
      </w:r>
      <w:r w:rsidRPr="007E0295">
        <w:rPr>
          <w:rFonts w:ascii="Times New Roman" w:hAnsi="Times New Roman" w:cs="Times New Roman"/>
          <w:lang w:val="lt-LT"/>
        </w:rPr>
        <w:t>sutvarkymą per Sutartyje nurodytą laikotarpį</w:t>
      </w:r>
      <w:r w:rsidR="00B22390" w:rsidRPr="007E0295">
        <w:rPr>
          <w:rFonts w:ascii="Times New Roman" w:hAnsi="Times New Roman" w:cs="Times New Roman"/>
          <w:lang w:val="lt-LT"/>
        </w:rPr>
        <w:t xml:space="preserve">, </w:t>
      </w:r>
      <w:r w:rsidR="002363B9" w:rsidRPr="007E0295">
        <w:rPr>
          <w:rFonts w:ascii="Times New Roman" w:hAnsi="Times New Roman" w:cs="Times New Roman"/>
          <w:lang w:val="lt-LT"/>
        </w:rPr>
        <w:t xml:space="preserve">vadovaujantis </w:t>
      </w:r>
      <w:r w:rsidR="006E7076" w:rsidRPr="007E0295">
        <w:rPr>
          <w:rFonts w:ascii="Times New Roman" w:hAnsi="Times New Roman" w:cs="Times New Roman"/>
          <w:lang w:val="lt-LT"/>
        </w:rPr>
        <w:t xml:space="preserve">nustatytomis </w:t>
      </w:r>
      <w:r w:rsidR="002363B9" w:rsidRPr="007E0295">
        <w:rPr>
          <w:rFonts w:ascii="Times New Roman" w:hAnsi="Times New Roman" w:cs="Times New Roman"/>
          <w:bCs/>
          <w:lang w:val="lt-LT"/>
        </w:rPr>
        <w:t>Pakuočių atliekų tvarkymo užduotimis</w:t>
      </w:r>
      <w:r w:rsidR="002363B9" w:rsidRPr="007E0295">
        <w:rPr>
          <w:rFonts w:ascii="Times New Roman" w:hAnsi="Times New Roman" w:cs="Times New Roman"/>
          <w:lang w:val="lt-LT"/>
        </w:rPr>
        <w:t xml:space="preserve">. </w:t>
      </w:r>
    </w:p>
    <w:p w14:paraId="65E9B796" w14:textId="3F5E7893"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Kitos Sutartyje vartojamos sąvokos aiškinamos taip, kaip jos apibrėžtos </w:t>
      </w:r>
      <w:r w:rsidR="00F12B2F" w:rsidRPr="007E0295">
        <w:rPr>
          <w:rFonts w:ascii="Times New Roman" w:hAnsi="Times New Roman" w:cs="Times New Roman"/>
          <w:lang w:val="lt-LT"/>
        </w:rPr>
        <w:t>P</w:t>
      </w:r>
      <w:r w:rsidRPr="007E0295">
        <w:rPr>
          <w:rFonts w:ascii="Times New Roman" w:hAnsi="Times New Roman" w:cs="Times New Roman"/>
          <w:lang w:val="lt-LT"/>
        </w:rPr>
        <w:t xml:space="preserve">akuočių ir pakuočių atliekų tvarkymo įstatyme, </w:t>
      </w:r>
      <w:r w:rsidR="0045253C" w:rsidRPr="007E0295">
        <w:rPr>
          <w:rFonts w:ascii="Times New Roman" w:hAnsi="Times New Roman" w:cs="Times New Roman"/>
          <w:lang w:val="lt-LT"/>
        </w:rPr>
        <w:t>A</w:t>
      </w:r>
      <w:r w:rsidRPr="007E0295">
        <w:rPr>
          <w:rFonts w:ascii="Times New Roman" w:hAnsi="Times New Roman" w:cs="Times New Roman"/>
          <w:lang w:val="lt-LT"/>
        </w:rPr>
        <w:t xml:space="preserve">tliekų tvarkymo įstatyme, </w:t>
      </w:r>
      <w:r w:rsidR="0045253C" w:rsidRPr="007E0295">
        <w:rPr>
          <w:rFonts w:ascii="Times New Roman" w:hAnsi="Times New Roman" w:cs="Times New Roman"/>
          <w:lang w:val="lt-LT"/>
        </w:rPr>
        <w:t>M</w:t>
      </w:r>
      <w:r w:rsidRPr="007E0295">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7E0295" w:rsidRDefault="006A3909" w:rsidP="006A3909">
      <w:pPr>
        <w:pStyle w:val="Sraopastraipa"/>
        <w:spacing w:after="0"/>
        <w:ind w:left="567" w:firstLine="0"/>
        <w:contextualSpacing w:val="0"/>
        <w:rPr>
          <w:rFonts w:ascii="Times New Roman" w:hAnsi="Times New Roman" w:cs="Times New Roman"/>
          <w:lang w:val="lt-LT"/>
        </w:rPr>
      </w:pPr>
    </w:p>
    <w:p w14:paraId="52CB75F8"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lang w:val="lt-LT"/>
        </w:rPr>
      </w:pPr>
      <w:r w:rsidRPr="007E0295">
        <w:rPr>
          <w:rFonts w:ascii="Times New Roman" w:hAnsi="Times New Roman" w:cs="Times New Roman"/>
          <w:b/>
          <w:caps/>
          <w:lang w:val="lt-LT"/>
        </w:rPr>
        <w:t>sutarties dalykas</w:t>
      </w:r>
    </w:p>
    <w:p w14:paraId="62797CC4" w14:textId="77777777" w:rsidR="006A3909" w:rsidRPr="007E0295" w:rsidRDefault="006A3909" w:rsidP="006A3909">
      <w:pPr>
        <w:pStyle w:val="Sraopastraipa"/>
        <w:spacing w:after="0"/>
        <w:ind w:left="596" w:firstLine="0"/>
        <w:contextualSpacing w:val="0"/>
        <w:rPr>
          <w:rFonts w:ascii="Times New Roman" w:hAnsi="Times New Roman" w:cs="Times New Roman"/>
          <w:lang w:val="lt-LT"/>
        </w:rPr>
      </w:pPr>
    </w:p>
    <w:p w14:paraId="0E2FB8D8" w14:textId="77777777" w:rsidR="00111CC5" w:rsidRPr="00C836E8" w:rsidRDefault="00111CC5" w:rsidP="00111CC5">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Organizacija įsipareigoja Sutartyje nustatytomis sąlygomis ir tvarka kolektyviai organizuoti pakuočių atliekų tvarkymą, vadovaujantis Atliekų tvarkymo įstatymu ir Pakuočių ir pakuočių atliekų tvarkymo įstatymu ir kitais teisės aktais, o Pavedimo davėjas įsipareigoja apmokėti už suteiktas Paslaugas šioje Sutartyje nustatytomis sąlygomis ir tvarka ir vykdyti kitas teisės aktuose Pavedimo davėjui nustatytas pareigas. </w:t>
      </w:r>
    </w:p>
    <w:p w14:paraId="57D2E8E5" w14:textId="77777777" w:rsidR="00111CC5" w:rsidRPr="00C836E8" w:rsidRDefault="00111CC5" w:rsidP="00111CC5">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Šalys aiškiai susitaria, kad Pavedimo davėjas individualiai vykdys visas Pavedimo davėjui Atliekų tvarkymo įstatyme ir Pakuočių ir pakuočių atliekų tvarkymo įstatyme nustatytas pareigas, išskyrus tas pareigas, kurias Pavedimo davėjas šia Sutartimi pavedė vykdyti Organizacijai. </w:t>
      </w:r>
    </w:p>
    <w:p w14:paraId="5672D3AF" w14:textId="77777777" w:rsidR="00111CC5" w:rsidRPr="007E0295" w:rsidRDefault="00111CC5" w:rsidP="006A3909">
      <w:pPr>
        <w:pStyle w:val="Sraopastraipa"/>
        <w:spacing w:after="0"/>
        <w:ind w:left="567" w:firstLine="0"/>
        <w:contextualSpacing w:val="0"/>
        <w:rPr>
          <w:rFonts w:ascii="Times New Roman" w:hAnsi="Times New Roman" w:cs="Times New Roman"/>
          <w:lang w:val="lt-LT"/>
        </w:rPr>
      </w:pPr>
    </w:p>
    <w:p w14:paraId="0FE6662B"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bookmarkStart w:id="1" w:name="OLE_LINK1"/>
      <w:r w:rsidRPr="007E0295">
        <w:rPr>
          <w:rFonts w:ascii="Times New Roman" w:hAnsi="Times New Roman" w:cs="Times New Roman"/>
          <w:b/>
          <w:lang w:val="lt-LT"/>
        </w:rPr>
        <w:t>ŠALIŲ PAREIŠKIMAI IR PATVIRTINIMAI</w:t>
      </w:r>
    </w:p>
    <w:p w14:paraId="14EA4B9A"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bookmarkEnd w:id="1"/>
    <w:p w14:paraId="7B630D76" w14:textId="1768EDA3" w:rsidR="006A3909"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395617C0" w:rsidR="006A3909"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w:t>
      </w:r>
      <w:r w:rsidR="004D3E18" w:rsidRPr="007E0295">
        <w:rPr>
          <w:rFonts w:ascii="Times New Roman" w:hAnsi="Times New Roman" w:cs="Times New Roman"/>
          <w:lang w:val="lt-LT"/>
        </w:rPr>
        <w:t xml:space="preserve">siekiant sudaryti galimybę Pavedimo davėjui </w:t>
      </w:r>
      <w:r w:rsidRPr="007E0295">
        <w:rPr>
          <w:rFonts w:ascii="Times New Roman" w:hAnsi="Times New Roman" w:cs="Times New Roman"/>
          <w:lang w:val="lt-LT"/>
        </w:rPr>
        <w:t xml:space="preserve">pasinaudoti </w:t>
      </w:r>
      <w:r w:rsidR="002A5064" w:rsidRPr="007E0295">
        <w:rPr>
          <w:rFonts w:ascii="Times New Roman" w:hAnsi="Times New Roman" w:cs="Times New Roman"/>
          <w:lang w:val="lt-LT"/>
        </w:rPr>
        <w:t>M</w:t>
      </w:r>
      <w:r w:rsidRPr="007E0295">
        <w:rPr>
          <w:rFonts w:ascii="Times New Roman" w:hAnsi="Times New Roman" w:cs="Times New Roman"/>
          <w:lang w:val="lt-LT"/>
        </w:rPr>
        <w:t xml:space="preserve">okesčio už aplinkos teršimą įstatyme </w:t>
      </w:r>
      <w:r w:rsidR="00B81A5E" w:rsidRPr="007E0295">
        <w:rPr>
          <w:rFonts w:ascii="Times New Roman" w:hAnsi="Times New Roman" w:cs="Times New Roman"/>
          <w:lang w:val="lt-LT"/>
        </w:rPr>
        <w:t xml:space="preserve">įtvirtinta </w:t>
      </w:r>
      <w:r w:rsidRPr="007E0295">
        <w:rPr>
          <w:rFonts w:ascii="Times New Roman" w:hAnsi="Times New Roman" w:cs="Times New Roman"/>
          <w:lang w:val="lt-LT"/>
        </w:rPr>
        <w:t>Mokesčio lengvat</w:t>
      </w:r>
      <w:r w:rsidR="002A5064" w:rsidRPr="007E0295">
        <w:rPr>
          <w:rFonts w:ascii="Times New Roman" w:hAnsi="Times New Roman" w:cs="Times New Roman"/>
          <w:lang w:val="lt-LT"/>
        </w:rPr>
        <w:t>a</w:t>
      </w:r>
      <w:r w:rsidRPr="007E0295">
        <w:rPr>
          <w:rFonts w:ascii="Times New Roman" w:hAnsi="Times New Roman" w:cs="Times New Roman"/>
          <w:lang w:val="lt-LT"/>
        </w:rPr>
        <w:t xml:space="preserve">. </w:t>
      </w:r>
    </w:p>
    <w:p w14:paraId="1DF08CC8" w14:textId="64275584" w:rsidR="00523A52"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7E0295">
        <w:rPr>
          <w:rFonts w:ascii="Times New Roman" w:hAnsi="Times New Roman" w:cs="Times New Roman"/>
          <w:lang w:val="lt-LT"/>
        </w:rPr>
        <w:t xml:space="preserve">privalo visiems gamintojams ir (ar) importuotojams teikti Paslaugas vienodomis sąlygomis. </w:t>
      </w:r>
    </w:p>
    <w:p w14:paraId="7E81937D" w14:textId="511FD85A" w:rsidR="00CB5866" w:rsidRPr="007E0295" w:rsidRDefault="00523A52" w:rsidP="00EC54FD">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Pavedim</w:t>
      </w:r>
      <w:r w:rsidR="0074568F" w:rsidRPr="007E0295">
        <w:rPr>
          <w:rFonts w:ascii="Times New Roman" w:hAnsi="Times New Roman" w:cs="Times New Roman"/>
          <w:lang w:val="lt-LT"/>
        </w:rPr>
        <w:t>o</w:t>
      </w:r>
      <w:r w:rsidRPr="007E0295">
        <w:rPr>
          <w:rFonts w:ascii="Times New Roman" w:hAnsi="Times New Roman" w:cs="Times New Roman"/>
          <w:lang w:val="lt-LT"/>
        </w:rPr>
        <w:t xml:space="preserve"> davėjas patvirtina ir garantuoja, kad: (1) jis yra </w:t>
      </w:r>
      <w:r w:rsidR="0074568F" w:rsidRPr="007E0295">
        <w:rPr>
          <w:rFonts w:ascii="Times New Roman" w:hAnsi="Times New Roman" w:cs="Times New Roman"/>
          <w:lang w:val="lt-LT"/>
        </w:rPr>
        <w:t>įregistruotas</w:t>
      </w:r>
      <w:r w:rsidRPr="007E0295">
        <w:rPr>
          <w:rFonts w:ascii="Times New Roman" w:hAnsi="Times New Roman" w:cs="Times New Roman"/>
          <w:lang w:val="lt-LT"/>
        </w:rPr>
        <w:t xml:space="preserve"> gamintojų ir importuotojų sąvade; (2) </w:t>
      </w:r>
      <w:r w:rsidR="0074568F" w:rsidRPr="007E0295">
        <w:rPr>
          <w:rFonts w:ascii="Times New Roman" w:hAnsi="Times New Roman" w:cs="Times New Roman"/>
          <w:lang w:val="lt-LT"/>
        </w:rPr>
        <w:t>jam yra žinoma</w:t>
      </w:r>
      <w:r w:rsidRPr="007E0295">
        <w:rPr>
          <w:rFonts w:ascii="Times New Roman" w:hAnsi="Times New Roman" w:cs="Times New Roman"/>
          <w:lang w:val="lt-LT"/>
        </w:rPr>
        <w:t xml:space="preserve"> pareig</w:t>
      </w:r>
      <w:bookmarkStart w:id="2" w:name="part_84e6de8083e64b4c96cc2a6bfc8de6c4"/>
      <w:bookmarkStart w:id="3" w:name="part_876414df6374404d860384b3925d1e10"/>
      <w:bookmarkEnd w:id="2"/>
      <w:bookmarkEnd w:id="3"/>
      <w:r w:rsidR="0074568F" w:rsidRPr="007E0295">
        <w:rPr>
          <w:rFonts w:ascii="Times New Roman" w:hAnsi="Times New Roman" w:cs="Times New Roman"/>
          <w:lang w:val="lt-LT"/>
        </w:rPr>
        <w:t xml:space="preserve">a </w:t>
      </w:r>
      <w:r w:rsidRPr="007E0295">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4" w:name="part_a4c030a833fd40448cba6c89c2f78e82"/>
      <w:bookmarkEnd w:id="4"/>
      <w:r w:rsidRPr="007E0295">
        <w:rPr>
          <w:rFonts w:ascii="Times New Roman" w:hAnsi="Times New Roman" w:cs="Times New Roman"/>
          <w:lang w:val="lt-LT"/>
        </w:rPr>
        <w:t xml:space="preserve">3) </w:t>
      </w:r>
      <w:bookmarkStart w:id="5" w:name="part_1c43a856dc8a4791a66faeddcf016fb8"/>
      <w:bookmarkEnd w:id="5"/>
      <w:r w:rsidR="0074568F" w:rsidRPr="007E0295">
        <w:rPr>
          <w:rFonts w:ascii="Times New Roman" w:hAnsi="Times New Roman" w:cs="Times New Roman"/>
          <w:lang w:val="lt-LT"/>
        </w:rPr>
        <w:t xml:space="preserve">jam yra žinoma </w:t>
      </w:r>
      <w:r w:rsidR="006E57C6" w:rsidRPr="007E0295">
        <w:rPr>
          <w:rFonts w:ascii="Times New Roman" w:hAnsi="Times New Roman" w:cs="Times New Roman"/>
          <w:lang w:val="lt-LT"/>
        </w:rPr>
        <w:t xml:space="preserve">pareiga </w:t>
      </w:r>
      <w:r w:rsidRPr="007E0295">
        <w:rPr>
          <w:rFonts w:ascii="Times New Roman" w:hAnsi="Times New Roman" w:cs="Times New Roman"/>
          <w:lang w:val="lt-LT"/>
        </w:rPr>
        <w:t xml:space="preserve">apmokėti </w:t>
      </w:r>
      <w:r w:rsidR="00B81A5E" w:rsidRPr="007E0295">
        <w:rPr>
          <w:rFonts w:ascii="Times New Roman" w:hAnsi="Times New Roman" w:cs="Times New Roman"/>
          <w:lang w:val="lt-LT"/>
        </w:rPr>
        <w:t xml:space="preserve">šios dalies </w:t>
      </w:r>
      <w:r w:rsidRPr="007E0295">
        <w:rPr>
          <w:rFonts w:ascii="Times New Roman" w:hAnsi="Times New Roman" w:cs="Times New Roman"/>
          <w:lang w:val="lt-LT"/>
        </w:rPr>
        <w:t>2 punkte nurodyto pakuočių atliekų surinkimo, vežimo, paruošimo naudoti ir naudojimo išlaidas; (4</w:t>
      </w:r>
      <w:bookmarkStart w:id="6" w:name="part_f51f90fdc37c45608dc05d5c95f7a0b0"/>
      <w:bookmarkEnd w:id="6"/>
      <w:r w:rsidRPr="007E0295">
        <w:rPr>
          <w:rFonts w:ascii="Times New Roman" w:hAnsi="Times New Roman" w:cs="Times New Roman"/>
          <w:lang w:val="lt-LT"/>
        </w:rPr>
        <w:t xml:space="preserve">) </w:t>
      </w:r>
      <w:r w:rsidR="0074568F" w:rsidRPr="007E0295">
        <w:rPr>
          <w:rFonts w:ascii="Times New Roman" w:hAnsi="Times New Roman" w:cs="Times New Roman"/>
          <w:lang w:val="lt-LT"/>
        </w:rPr>
        <w:t xml:space="preserve">jis turi pareigą </w:t>
      </w:r>
      <w:r w:rsidRPr="007E0295">
        <w:rPr>
          <w:rFonts w:ascii="Times New Roman" w:hAnsi="Times New Roman" w:cs="Times New Roman"/>
          <w:lang w:val="lt-LT"/>
        </w:rPr>
        <w:t>tvarkyti pakuočių apskaitą ir teikti apskaitos ataskaitas Vyriausybės ar jos įgaliotos institucijos nustatyta tvarka</w:t>
      </w:r>
      <w:r w:rsidR="0074568F" w:rsidRPr="007E0295">
        <w:rPr>
          <w:rFonts w:ascii="Times New Roman" w:hAnsi="Times New Roman" w:cs="Times New Roman"/>
          <w:lang w:val="lt-LT"/>
        </w:rPr>
        <w:t>; (5)</w:t>
      </w:r>
      <w:r w:rsidR="00CB5866" w:rsidRPr="007E0295">
        <w:rPr>
          <w:rFonts w:ascii="Times New Roman" w:hAnsi="Times New Roman" w:cs="Times New Roman"/>
          <w:lang w:val="lt-LT"/>
        </w:rPr>
        <w:t xml:space="preserve"> Pavedimo davėjui yra žinoma, kad einamųjų kalendorinių metų laikotarpiu jis negali pavesti kolektyviai organizuoti pakuočių atliekas daugiau nei vienai licencijuotai </w:t>
      </w:r>
      <w:r w:rsidR="00E249A9" w:rsidRPr="007E0295">
        <w:rPr>
          <w:rFonts w:ascii="Times New Roman" w:hAnsi="Times New Roman" w:cs="Times New Roman"/>
          <w:lang w:val="lt-LT"/>
        </w:rPr>
        <w:t xml:space="preserve">gamintojų ir importuotojų </w:t>
      </w:r>
      <w:r w:rsidR="00CB5866" w:rsidRPr="007E0295">
        <w:rPr>
          <w:rFonts w:ascii="Times New Roman" w:hAnsi="Times New Roman" w:cs="Times New Roman"/>
          <w:lang w:val="lt-LT"/>
        </w:rPr>
        <w:t xml:space="preserve">organizacijai.  </w:t>
      </w:r>
    </w:p>
    <w:p w14:paraId="146538FE" w14:textId="1D437AB7" w:rsidR="004D3E18" w:rsidRPr="007E0295" w:rsidRDefault="004D3E18" w:rsidP="00EC54FD">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Šalys patvirtina, jog laiko, kad Užsakymas, pateiktas per Elektroninę sistemą arba raštu (pagal Organizacijos nustatytą formą)</w:t>
      </w:r>
      <w:r w:rsidR="005348D5" w:rsidRPr="007E0295">
        <w:rPr>
          <w:rFonts w:ascii="Times New Roman" w:hAnsi="Times New Roman" w:cs="Times New Roman"/>
          <w:lang w:val="lt-LT"/>
        </w:rPr>
        <w:t xml:space="preserve">, ir Užsakymo patvirtinimas </w:t>
      </w:r>
      <w:r w:rsidR="00BB053C" w:rsidRPr="007E0295">
        <w:rPr>
          <w:rFonts w:ascii="Times New Roman" w:hAnsi="Times New Roman" w:cs="Times New Roman"/>
          <w:lang w:val="lt-LT"/>
        </w:rPr>
        <w:t xml:space="preserve">raštu (pagal Organizacijos nustatytą formą), el. paštu arba per Elektroninę sistemą </w:t>
      </w:r>
      <w:r w:rsidR="005348D5" w:rsidRPr="007E0295">
        <w:rPr>
          <w:rFonts w:ascii="Times New Roman" w:hAnsi="Times New Roman" w:cs="Times New Roman"/>
          <w:lang w:val="lt-LT"/>
        </w:rPr>
        <w:t xml:space="preserve">yra laikomi neatskiriama šios Sutarties dalimi. </w:t>
      </w:r>
    </w:p>
    <w:p w14:paraId="2D2A2EC5" w14:textId="77777777" w:rsidR="006A3909" w:rsidRPr="007E0295" w:rsidRDefault="006A3909" w:rsidP="006A3909">
      <w:pPr>
        <w:pStyle w:val="Sraopastraipa"/>
        <w:spacing w:after="0"/>
        <w:ind w:left="567" w:firstLine="0"/>
        <w:contextualSpacing w:val="0"/>
        <w:rPr>
          <w:rFonts w:ascii="Times New Roman" w:hAnsi="Times New Roman" w:cs="Times New Roman"/>
          <w:lang w:val="lt-LT"/>
        </w:rPr>
      </w:pPr>
    </w:p>
    <w:p w14:paraId="4651158E" w14:textId="77777777" w:rsidR="006A3909" w:rsidRPr="007E0295" w:rsidRDefault="006A3909" w:rsidP="006A3909">
      <w:pPr>
        <w:pStyle w:val="Sraopastraipa"/>
        <w:numPr>
          <w:ilvl w:val="0"/>
          <w:numId w:val="1"/>
        </w:numPr>
        <w:spacing w:after="0"/>
        <w:ind w:left="596" w:hanging="596"/>
        <w:contextualSpacing w:val="0"/>
        <w:rPr>
          <w:rFonts w:ascii="Times New Roman" w:hAnsi="Times New Roman" w:cs="Times New Roman"/>
          <w:b/>
          <w:lang w:val="lt-LT"/>
        </w:rPr>
      </w:pPr>
      <w:r w:rsidRPr="007E0295">
        <w:rPr>
          <w:rFonts w:ascii="Times New Roman" w:hAnsi="Times New Roman" w:cs="Times New Roman"/>
          <w:b/>
          <w:lang w:val="lt-LT"/>
        </w:rPr>
        <w:t>ŠALIŲ TEISĖS IR PAREIGOS</w:t>
      </w:r>
    </w:p>
    <w:p w14:paraId="2FB4C832"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p w14:paraId="4570F750"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Organizacija įsipareigoja:</w:t>
      </w:r>
    </w:p>
    <w:p w14:paraId="19CC870A" w14:textId="1EFEE41D"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T</w:t>
      </w:r>
      <w:r w:rsidR="006A3909" w:rsidRPr="007E0295">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7E0295">
        <w:rPr>
          <w:rFonts w:ascii="Times New Roman" w:hAnsi="Times New Roman" w:cs="Times New Roman"/>
          <w:lang w:val="lt-LT"/>
        </w:rPr>
        <w:t>M</w:t>
      </w:r>
      <w:r w:rsidR="006A3909" w:rsidRPr="007E0295">
        <w:rPr>
          <w:rFonts w:ascii="Times New Roman" w:hAnsi="Times New Roman" w:cs="Times New Roman"/>
          <w:lang w:val="lt-LT"/>
        </w:rPr>
        <w:t>okesčio už aplinkos teršimą įstatyme numatyt</w:t>
      </w:r>
      <w:r w:rsidR="002A5064" w:rsidRPr="007E0295">
        <w:rPr>
          <w:rFonts w:ascii="Times New Roman" w:hAnsi="Times New Roman" w:cs="Times New Roman"/>
          <w:lang w:val="lt-LT"/>
        </w:rPr>
        <w:t>a</w:t>
      </w:r>
      <w:r w:rsidR="006A3909" w:rsidRPr="007E0295">
        <w:rPr>
          <w:rFonts w:ascii="Times New Roman" w:hAnsi="Times New Roman" w:cs="Times New Roman"/>
          <w:lang w:val="lt-LT"/>
        </w:rPr>
        <w:t xml:space="preserve"> Mokesčio lengvat</w:t>
      </w:r>
      <w:r w:rsidR="002A5064" w:rsidRPr="007E0295">
        <w:rPr>
          <w:rFonts w:ascii="Times New Roman" w:hAnsi="Times New Roman" w:cs="Times New Roman"/>
          <w:lang w:val="lt-LT"/>
        </w:rPr>
        <w:t xml:space="preserve">a, </w:t>
      </w:r>
      <w:proofErr w:type="spellStart"/>
      <w:r w:rsidR="002A5064" w:rsidRPr="007E0295">
        <w:rPr>
          <w:rFonts w:ascii="Times New Roman" w:hAnsi="Times New Roman" w:cs="Times New Roman"/>
          <w:lang w:val="lt-LT"/>
        </w:rPr>
        <w:t>t.y</w:t>
      </w:r>
      <w:proofErr w:type="spellEnd"/>
      <w:r w:rsidR="002A5064" w:rsidRPr="007E0295">
        <w:rPr>
          <w:rFonts w:ascii="Times New Roman" w:hAnsi="Times New Roman" w:cs="Times New Roman"/>
          <w:lang w:val="lt-LT"/>
        </w:rPr>
        <w:t>. Organizacijai įvykdžius Pakuočių atliekų tvarkymo užduotis, Pavedimo davėjas atleidžiamas nuo mokesčio už aplinkos teršimą pakuotės atliekomis</w:t>
      </w:r>
      <w:r w:rsidRPr="007E0295">
        <w:rPr>
          <w:rFonts w:ascii="Times New Roman" w:hAnsi="Times New Roman" w:cs="Times New Roman"/>
          <w:lang w:val="lt-LT"/>
        </w:rPr>
        <w:t>;</w:t>
      </w:r>
    </w:p>
    <w:p w14:paraId="56654F57" w14:textId="3D1A9550" w:rsidR="006A3909" w:rsidRPr="007E0295" w:rsidRDefault="006A3909"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Paslaugas teikti sąžiningai ir rūpestingai bei taip, kad tai labiausiai atitiktų Pavedimo davėjo interesus</w:t>
      </w:r>
      <w:r w:rsidR="002A5064" w:rsidRPr="007E0295">
        <w:rPr>
          <w:rFonts w:ascii="Times New Roman" w:hAnsi="Times New Roman" w:cs="Times New Roman"/>
          <w:lang w:val="lt-LT"/>
        </w:rPr>
        <w:t xml:space="preserve"> ir galiojančių teisės aktų reikalavimus</w:t>
      </w:r>
      <w:r w:rsidRPr="007E0295">
        <w:rPr>
          <w:rFonts w:ascii="Times New Roman" w:hAnsi="Times New Roman" w:cs="Times New Roman"/>
          <w:lang w:val="lt-LT"/>
        </w:rPr>
        <w:t>;</w:t>
      </w:r>
      <w:bookmarkStart w:id="7" w:name="_Ref496789151"/>
    </w:p>
    <w:p w14:paraId="07A1AC1A" w14:textId="338201A8"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U</w:t>
      </w:r>
      <w:r w:rsidR="006A3909" w:rsidRPr="007E0295">
        <w:rPr>
          <w:rFonts w:ascii="Times New Roman" w:hAnsi="Times New Roman" w:cs="Times New Roman"/>
          <w:lang w:val="lt-LT"/>
        </w:rPr>
        <w:t>žtikrinti, kad teisės aktų nustatyta tvarka Pavedimo davėjui ir (ar) kompetentingai institucijai būtų pateiktas Patvirtinantis dokumentas apie Pavedimo davėjo naudai sutvarkytas atitinkamos rūšies pakuotės atliekas;</w:t>
      </w:r>
      <w:bookmarkEnd w:id="7"/>
    </w:p>
    <w:p w14:paraId="60541FB6" w14:textId="77777777" w:rsidR="006A3909" w:rsidRPr="007E0295" w:rsidRDefault="006A3909"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Paslaugas visiems gamintojams ir (ar) importuotojams, kurie pavedė Organizacijai organizuoti pakuočių atliekų tvarkymą, įskaitant Organizacijos steigėjus ir dalininkus, teikti vienodomis sąlygomis;  </w:t>
      </w:r>
    </w:p>
    <w:p w14:paraId="165160C9" w14:textId="6D7FE4C5"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lastRenderedPageBreak/>
        <w:t>T</w:t>
      </w:r>
      <w:r w:rsidR="006A3909" w:rsidRPr="007E0295">
        <w:rPr>
          <w:rFonts w:ascii="Times New Roman" w:hAnsi="Times New Roman" w:cs="Times New Roman"/>
          <w:lang w:val="lt-LT"/>
        </w:rPr>
        <w:t>eikti informaciją Pavedimo davėjui apie pakuočių atliekų apskaitos, tvarkymo, ženklinimo, mokesčio už aplinkos teršimą pakuotės atliekomis ir kitais su Sutarties vykdymu susijusiais klausimais;</w:t>
      </w:r>
    </w:p>
    <w:p w14:paraId="4AFAC66D" w14:textId="5E785DE3"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T</w:t>
      </w:r>
      <w:r w:rsidR="006A3909" w:rsidRPr="007E0295">
        <w:rPr>
          <w:rFonts w:ascii="Times New Roman" w:hAnsi="Times New Roman" w:cs="Times New Roman"/>
          <w:lang w:val="lt-LT"/>
        </w:rPr>
        <w:t>eikti informaciją apie Organizacijos įsipareigojimų pagal šią Sutartį vykdymą ir Pakuočių atliekų tvarkymo užduoties vykdymą;</w:t>
      </w:r>
    </w:p>
    <w:p w14:paraId="2E1BFDB2" w14:textId="13805563" w:rsidR="006A3909" w:rsidRPr="007E0295" w:rsidRDefault="00B81A5E" w:rsidP="00D66F82">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w:t>
      </w:r>
      <w:r w:rsidR="006A3909" w:rsidRPr="007E0295">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02E04FBD" w14:textId="501EAACB"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w:t>
      </w:r>
      <w:r w:rsidR="006A3909" w:rsidRPr="007E0295">
        <w:rPr>
          <w:rFonts w:ascii="Times New Roman" w:hAnsi="Times New Roman" w:cs="Times New Roman"/>
          <w:lang w:val="lt-LT"/>
        </w:rPr>
        <w:t>ykdyti kitas Sutartyje ir Lietuvos Respublikos teisės aktuose nustatytas Organizacijos pareigas.</w:t>
      </w:r>
    </w:p>
    <w:p w14:paraId="725FB05E" w14:textId="77777777" w:rsidR="006A3909" w:rsidRPr="007E0295" w:rsidRDefault="006A3909" w:rsidP="006A3909">
      <w:pPr>
        <w:pStyle w:val="Sraopastraipa"/>
        <w:spacing w:after="0"/>
        <w:ind w:left="567" w:hanging="567"/>
        <w:rPr>
          <w:rFonts w:ascii="Times New Roman" w:hAnsi="Times New Roman" w:cs="Times New Roman"/>
          <w:lang w:val="lt-LT"/>
        </w:rPr>
      </w:pPr>
    </w:p>
    <w:p w14:paraId="5BFDF485"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 xml:space="preserve">Organizacija </w:t>
      </w:r>
      <w:r w:rsidR="002E69C3" w:rsidRPr="007E0295">
        <w:rPr>
          <w:rFonts w:ascii="Times New Roman" w:hAnsi="Times New Roman" w:cs="Times New Roman"/>
          <w:b/>
          <w:lang w:val="lt-LT"/>
        </w:rPr>
        <w:t>turi teisę</w:t>
      </w:r>
      <w:r w:rsidRPr="007E0295">
        <w:rPr>
          <w:rFonts w:ascii="Times New Roman" w:hAnsi="Times New Roman" w:cs="Times New Roman"/>
          <w:b/>
          <w:lang w:val="lt-LT"/>
        </w:rPr>
        <w:t>:</w:t>
      </w:r>
    </w:p>
    <w:p w14:paraId="6E5F5185" w14:textId="637B9C47" w:rsidR="005703B4"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w:t>
      </w:r>
      <w:r w:rsidR="006A3909" w:rsidRPr="007E0295">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7E0295">
        <w:rPr>
          <w:rFonts w:ascii="Times New Roman" w:hAnsi="Times New Roman" w:cs="Times New Roman"/>
          <w:lang w:val="lt-LT"/>
        </w:rPr>
        <w:t xml:space="preserve">. Šalių susitarimu </w:t>
      </w:r>
      <w:r w:rsidR="00E249A9" w:rsidRPr="007E0295">
        <w:rPr>
          <w:rFonts w:ascii="Times New Roman" w:hAnsi="Times New Roman" w:cs="Times New Roman"/>
          <w:lang w:val="lt-LT"/>
        </w:rPr>
        <w:t xml:space="preserve">Pavedimo davėjo </w:t>
      </w:r>
      <w:r w:rsidR="005703B4" w:rsidRPr="007E0295">
        <w:rPr>
          <w:rFonts w:ascii="Times New Roman" w:hAnsi="Times New Roman" w:cs="Times New Roman"/>
          <w:lang w:val="lt-LT"/>
        </w:rPr>
        <w:t>tiesioginiais nuostoliai</w:t>
      </w:r>
      <w:r w:rsidR="0074568F" w:rsidRPr="007E0295">
        <w:rPr>
          <w:rFonts w:ascii="Times New Roman" w:hAnsi="Times New Roman" w:cs="Times New Roman"/>
          <w:lang w:val="lt-LT"/>
        </w:rPr>
        <w:t>s</w:t>
      </w:r>
      <w:r w:rsidR="005703B4" w:rsidRPr="007E0295">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w:t>
      </w:r>
      <w:r w:rsidR="00F86621" w:rsidRPr="007E0295">
        <w:rPr>
          <w:rFonts w:ascii="Times New Roman" w:hAnsi="Times New Roman" w:cs="Times New Roman"/>
          <w:lang w:val="lt-LT"/>
        </w:rPr>
        <w:t>e</w:t>
      </w:r>
      <w:r w:rsidR="005703B4" w:rsidRPr="007E0295">
        <w:rPr>
          <w:rFonts w:ascii="Times New Roman" w:hAnsi="Times New Roman" w:cs="Times New Roman"/>
          <w:lang w:val="lt-LT"/>
        </w:rPr>
        <w:t>ikėjo netinkamo įsipareigojimų vykdymo</w:t>
      </w:r>
      <w:r w:rsidRPr="007E0295">
        <w:rPr>
          <w:rFonts w:ascii="Times New Roman" w:hAnsi="Times New Roman" w:cs="Times New Roman"/>
          <w:lang w:val="lt-LT"/>
        </w:rPr>
        <w:t>;</w:t>
      </w:r>
      <w:r w:rsidR="005703B4" w:rsidRPr="007E0295">
        <w:rPr>
          <w:rFonts w:ascii="Times New Roman" w:hAnsi="Times New Roman" w:cs="Times New Roman"/>
          <w:lang w:val="lt-LT"/>
        </w:rPr>
        <w:t xml:space="preserve"> </w:t>
      </w:r>
    </w:p>
    <w:p w14:paraId="389A7227" w14:textId="70E22CF2" w:rsidR="006A3909" w:rsidRPr="007E0295" w:rsidRDefault="005703B4"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Gauti informaciją ir dokumentus, susijusius su </w:t>
      </w:r>
      <w:r w:rsidR="0074568F" w:rsidRPr="007E0295">
        <w:rPr>
          <w:rFonts w:ascii="Times New Roman" w:hAnsi="Times New Roman" w:cs="Times New Roman"/>
          <w:lang w:val="lt-LT"/>
        </w:rPr>
        <w:t xml:space="preserve">Atliekų tvarkymo įstatyme ir Pakuočių ir pakuočių atliekų tvarkymo įstatyme </w:t>
      </w:r>
      <w:r w:rsidRPr="007E0295">
        <w:rPr>
          <w:rFonts w:ascii="Times New Roman" w:hAnsi="Times New Roman" w:cs="Times New Roman"/>
          <w:lang w:val="lt-LT"/>
        </w:rPr>
        <w:t>Pavedimo davėjui nustatytų pareigų vykdymu</w:t>
      </w:r>
      <w:r w:rsidR="00E249A9" w:rsidRPr="007E0295">
        <w:rPr>
          <w:rFonts w:ascii="Times New Roman" w:hAnsi="Times New Roman" w:cs="Times New Roman"/>
          <w:lang w:val="lt-LT"/>
        </w:rPr>
        <w:t xml:space="preserve"> ir vykdyti Pavedimo davėjo sutartinių įsipareigojimų kontrolę</w:t>
      </w:r>
      <w:r w:rsidRPr="007E0295">
        <w:rPr>
          <w:rFonts w:ascii="Times New Roman" w:hAnsi="Times New Roman" w:cs="Times New Roman"/>
          <w:lang w:val="lt-LT"/>
        </w:rPr>
        <w:t>;</w:t>
      </w:r>
    </w:p>
    <w:p w14:paraId="54F2833B" w14:textId="327A91C2" w:rsidR="005703B4" w:rsidRPr="007E0295" w:rsidRDefault="00F86621"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L</w:t>
      </w:r>
      <w:r w:rsidR="005703B4" w:rsidRPr="007E0295">
        <w:rPr>
          <w:rFonts w:ascii="Times New Roman" w:hAnsi="Times New Roman" w:cs="Times New Roman"/>
          <w:lang w:val="lt-LT"/>
        </w:rPr>
        <w:t xml:space="preserve">aikinai </w:t>
      </w:r>
      <w:r w:rsidR="006A3909" w:rsidRPr="007E0295">
        <w:rPr>
          <w:rFonts w:ascii="Times New Roman" w:hAnsi="Times New Roman" w:cs="Times New Roman"/>
          <w:lang w:val="lt-LT"/>
        </w:rPr>
        <w:t>sustabdyti įsipareigojimų pagal šią Sutartį vykdymą,</w:t>
      </w:r>
      <w:r w:rsidR="005703B4" w:rsidRPr="007E0295">
        <w:rPr>
          <w:rFonts w:ascii="Times New Roman" w:hAnsi="Times New Roman" w:cs="Times New Roman"/>
          <w:lang w:val="lt-LT"/>
        </w:rPr>
        <w:t xml:space="preserve"> apie tai informavusi Pavedimo davėją raštu (siunčiant pranešimą per Elektroninę sistemą arba el. paštu),</w:t>
      </w:r>
      <w:r w:rsidR="006A3909" w:rsidRPr="007E0295">
        <w:rPr>
          <w:rFonts w:ascii="Times New Roman" w:hAnsi="Times New Roman" w:cs="Times New Roman"/>
          <w:lang w:val="lt-LT"/>
        </w:rPr>
        <w:t xml:space="preserve"> </w:t>
      </w:r>
      <w:r w:rsidR="005703B4" w:rsidRPr="007E0295">
        <w:rPr>
          <w:rFonts w:ascii="Times New Roman" w:hAnsi="Times New Roman" w:cs="Times New Roman"/>
          <w:lang w:val="lt-LT"/>
        </w:rPr>
        <w:t xml:space="preserve">jeigu </w:t>
      </w:r>
      <w:r w:rsidR="006A3909" w:rsidRPr="007E0295">
        <w:rPr>
          <w:rFonts w:ascii="Times New Roman" w:hAnsi="Times New Roman" w:cs="Times New Roman"/>
          <w:lang w:val="lt-LT"/>
        </w:rPr>
        <w:t>Pavedimo davėjas</w:t>
      </w:r>
      <w:r w:rsidR="005703B4" w:rsidRPr="007E0295">
        <w:rPr>
          <w:rFonts w:ascii="Times New Roman" w:hAnsi="Times New Roman" w:cs="Times New Roman"/>
          <w:lang w:val="lt-LT"/>
        </w:rPr>
        <w:t xml:space="preserve"> </w:t>
      </w:r>
      <w:r w:rsidR="0074568F" w:rsidRPr="007E0295">
        <w:rPr>
          <w:rFonts w:ascii="Times New Roman" w:hAnsi="Times New Roman" w:cs="Times New Roman"/>
          <w:lang w:val="lt-LT"/>
        </w:rPr>
        <w:t xml:space="preserve">ilgiau kaip 10 (dešimt) kalendorinių dienų nevykdo </w:t>
      </w:r>
      <w:r w:rsidR="005703B4" w:rsidRPr="007E0295">
        <w:rPr>
          <w:rFonts w:ascii="Times New Roman" w:hAnsi="Times New Roman" w:cs="Times New Roman"/>
          <w:lang w:val="lt-LT"/>
        </w:rPr>
        <w:t xml:space="preserve">pareigos </w:t>
      </w:r>
      <w:r w:rsidR="0074568F" w:rsidRPr="007E0295">
        <w:rPr>
          <w:rFonts w:ascii="Times New Roman" w:hAnsi="Times New Roman" w:cs="Times New Roman"/>
          <w:lang w:val="lt-LT"/>
        </w:rPr>
        <w:t>apmokėti už Paslaugas</w:t>
      </w:r>
      <w:r w:rsidR="00B81A5E" w:rsidRPr="007E0295">
        <w:rPr>
          <w:rFonts w:ascii="Times New Roman" w:hAnsi="Times New Roman" w:cs="Times New Roman"/>
          <w:lang w:val="lt-LT"/>
        </w:rPr>
        <w:t>;</w:t>
      </w:r>
    </w:p>
    <w:p w14:paraId="11988B69" w14:textId="0BE01C4C" w:rsidR="00F86621" w:rsidRPr="007E0295" w:rsidRDefault="00F86621"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Teikiant Paslaugas atstovauti Pavedimo davėjo interesams santykiuose su valstybės ir vietos savivaldos institucijomis.</w:t>
      </w:r>
    </w:p>
    <w:p w14:paraId="324A45DF" w14:textId="0376726B" w:rsidR="00A404EF" w:rsidRPr="007E0295" w:rsidRDefault="00A404EF" w:rsidP="00A404EF">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J</w:t>
      </w:r>
      <w:r w:rsidR="005703B4" w:rsidRPr="007E0295">
        <w:rPr>
          <w:rFonts w:ascii="Times New Roman" w:hAnsi="Times New Roman" w:cs="Times New Roman"/>
          <w:lang w:val="lt-LT"/>
        </w:rPr>
        <w:t xml:space="preserve">eigu Pavedimo davėjas </w:t>
      </w:r>
      <w:r w:rsidR="00226941" w:rsidRPr="007E0295">
        <w:rPr>
          <w:rFonts w:ascii="Times New Roman" w:hAnsi="Times New Roman" w:cs="Times New Roman"/>
          <w:lang w:val="lt-LT"/>
        </w:rPr>
        <w:t xml:space="preserve">Sutartyje nustatytais terminais </w:t>
      </w:r>
      <w:r w:rsidRPr="007E0295">
        <w:rPr>
          <w:rFonts w:ascii="Times New Roman" w:hAnsi="Times New Roman" w:cs="Times New Roman"/>
          <w:lang w:val="lt-LT"/>
        </w:rPr>
        <w:t>nevykdo pareigos apmokėti</w:t>
      </w:r>
      <w:r w:rsidR="00226941" w:rsidRPr="007E0295">
        <w:rPr>
          <w:rFonts w:ascii="Times New Roman" w:hAnsi="Times New Roman" w:cs="Times New Roman"/>
          <w:lang w:val="lt-LT"/>
        </w:rPr>
        <w:t xml:space="preserve"> už Paslaugas</w:t>
      </w:r>
      <w:r w:rsidRPr="007E0295">
        <w:rPr>
          <w:rFonts w:ascii="Times New Roman" w:hAnsi="Times New Roman" w:cs="Times New Roman"/>
          <w:lang w:val="lt-LT"/>
        </w:rPr>
        <w:t>, Organizacija turi teisę savo pasirinkimu: (1)</w:t>
      </w:r>
      <w:r w:rsidR="0074568F" w:rsidRPr="007E0295">
        <w:rPr>
          <w:rFonts w:ascii="Times New Roman" w:hAnsi="Times New Roman" w:cs="Times New Roman"/>
          <w:lang w:val="lt-LT"/>
        </w:rPr>
        <w:t xml:space="preserve"> teisės aktų nustatytais terminai</w:t>
      </w:r>
      <w:r w:rsidR="00E249A9" w:rsidRPr="007E0295">
        <w:rPr>
          <w:rFonts w:ascii="Times New Roman" w:hAnsi="Times New Roman" w:cs="Times New Roman"/>
          <w:lang w:val="lt-LT"/>
        </w:rPr>
        <w:t>s</w:t>
      </w:r>
      <w:r w:rsidRPr="007E0295">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proporcingai neapmokėtai Paslaugų kainos daliai</w:t>
      </w:r>
      <w:r w:rsidR="0074568F" w:rsidRPr="007E0295">
        <w:rPr>
          <w:rFonts w:ascii="Times New Roman" w:hAnsi="Times New Roman" w:cs="Times New Roman"/>
          <w:lang w:val="lt-LT"/>
        </w:rPr>
        <w:t>,</w:t>
      </w:r>
      <w:r w:rsidRPr="007E0295">
        <w:rPr>
          <w:rFonts w:ascii="Times New Roman" w:hAnsi="Times New Roman" w:cs="Times New Roman"/>
          <w:lang w:val="lt-LT"/>
        </w:rPr>
        <w:t xml:space="preserve"> atsižvelgiant į Pakuočių atliekų tvarkymo užduotis</w:t>
      </w:r>
      <w:r w:rsidR="007249FB" w:rsidRPr="007E0295">
        <w:rPr>
          <w:rFonts w:ascii="Times New Roman" w:hAnsi="Times New Roman" w:cs="Times New Roman"/>
          <w:lang w:val="lt-LT"/>
        </w:rPr>
        <w:t xml:space="preserve"> ir nutraukti Sutartį 10.4 p. nustatyta tvarka</w:t>
      </w:r>
      <w:r w:rsidRPr="007E0295">
        <w:rPr>
          <w:rFonts w:ascii="Times New Roman" w:hAnsi="Times New Roman" w:cs="Times New Roman"/>
          <w:lang w:val="lt-LT"/>
        </w:rPr>
        <w:t xml:space="preserve">. </w:t>
      </w:r>
    </w:p>
    <w:p w14:paraId="5EDCB0D3" w14:textId="0A9DA161" w:rsidR="005703B4" w:rsidRPr="007E0295" w:rsidRDefault="005703B4" w:rsidP="00EC54FD">
      <w:pPr>
        <w:spacing w:after="0"/>
        <w:rPr>
          <w:rFonts w:ascii="Times New Roman" w:hAnsi="Times New Roman" w:cs="Times New Roman"/>
          <w:lang w:val="lt-LT"/>
        </w:rPr>
      </w:pPr>
    </w:p>
    <w:p w14:paraId="2281A89B"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 xml:space="preserve">Pavedimo davėjas įsipareigoja: </w:t>
      </w:r>
    </w:p>
    <w:p w14:paraId="632E00DF" w14:textId="2CEDD3ED" w:rsidR="006A3909" w:rsidRPr="007E0295" w:rsidRDefault="006A3909"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Sutartyje nustatyta tvarka ir terminais</w:t>
      </w:r>
      <w:r w:rsidR="00A404EF" w:rsidRPr="007E0295">
        <w:rPr>
          <w:rFonts w:ascii="Times New Roman" w:hAnsi="Times New Roman" w:cs="Times New Roman"/>
          <w:lang w:val="lt-LT"/>
        </w:rPr>
        <w:t xml:space="preserve"> apmokėti už Paslaugas</w:t>
      </w:r>
      <w:r w:rsidRPr="007E0295">
        <w:rPr>
          <w:rFonts w:ascii="Times New Roman" w:hAnsi="Times New Roman" w:cs="Times New Roman"/>
          <w:lang w:val="lt-LT"/>
        </w:rPr>
        <w:t>;</w:t>
      </w:r>
    </w:p>
    <w:p w14:paraId="76E45E8C" w14:textId="6BA5073B" w:rsidR="006A3909" w:rsidRPr="007E0295" w:rsidRDefault="00A404EF"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Sutartyje nustatyta tvarka ir terminais </w:t>
      </w:r>
      <w:r w:rsidR="006A3909" w:rsidRPr="007E0295">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574C700"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P</w:t>
      </w:r>
      <w:r w:rsidR="006A3909" w:rsidRPr="007E0295">
        <w:rPr>
          <w:rFonts w:ascii="Times New Roman" w:hAnsi="Times New Roman" w:cs="Times New Roman"/>
          <w:lang w:val="lt-LT"/>
        </w:rPr>
        <w:t xml:space="preserve">aaiškėjus aplinkybėms, galinčios įtakoti šios Sutarties vykdymą, apie tai nedelsiant informuoti Organizaciją;  </w:t>
      </w:r>
    </w:p>
    <w:p w14:paraId="5C032D01" w14:textId="26DC1233" w:rsidR="003A2AF2" w:rsidRPr="007E0295" w:rsidRDefault="003A2AF2"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Organizacijai paprašius, nedelsiant pateikti tinkamam Sutarties vykdymui reikalingus dokumentus ir (ar) informaciją;</w:t>
      </w:r>
    </w:p>
    <w:p w14:paraId="7CEC24AD" w14:textId="0EA896D6" w:rsidR="00A404EF" w:rsidRPr="007E0295" w:rsidRDefault="007A47C8" w:rsidP="00A404EF">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Vykdyti kitas Sutartyje ir Lietuvos Respublikos teisės aktuose gamintojui ir </w:t>
      </w:r>
      <w:r w:rsidR="00125E5D" w:rsidRPr="007E0295">
        <w:rPr>
          <w:rFonts w:ascii="Times New Roman" w:hAnsi="Times New Roman" w:cs="Times New Roman"/>
          <w:lang w:val="lt-LT"/>
        </w:rPr>
        <w:t xml:space="preserve">(ar) </w:t>
      </w:r>
      <w:r w:rsidRPr="007E0295">
        <w:rPr>
          <w:rFonts w:ascii="Times New Roman" w:hAnsi="Times New Roman" w:cs="Times New Roman"/>
          <w:lang w:val="lt-LT"/>
        </w:rPr>
        <w:t>importuotojui nustatytas pareigas.</w:t>
      </w:r>
    </w:p>
    <w:p w14:paraId="615D3947" w14:textId="77777777" w:rsidR="006A3909" w:rsidRPr="007E0295" w:rsidRDefault="006A3909" w:rsidP="00EC54FD">
      <w:pPr>
        <w:pStyle w:val="Sraopastraipa"/>
        <w:spacing w:after="0"/>
        <w:ind w:left="567" w:firstLine="0"/>
        <w:rPr>
          <w:rFonts w:ascii="Times New Roman" w:hAnsi="Times New Roman" w:cs="Times New Roman"/>
          <w:lang w:val="lt-LT"/>
        </w:rPr>
      </w:pPr>
    </w:p>
    <w:p w14:paraId="506B3421"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Pavedimo davėjas turi teisę:</w:t>
      </w:r>
    </w:p>
    <w:p w14:paraId="157B5209" w14:textId="01A90F59" w:rsidR="00A404EF"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w:t>
      </w:r>
      <w:r w:rsidR="006A3909" w:rsidRPr="007E0295">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7E0295">
        <w:rPr>
          <w:rFonts w:ascii="Times New Roman" w:hAnsi="Times New Roman" w:cs="Times New Roman"/>
          <w:lang w:val="lt-LT"/>
        </w:rPr>
        <w:t>;</w:t>
      </w:r>
    </w:p>
    <w:p w14:paraId="2CBF2DE2" w14:textId="0D061E78" w:rsidR="006A3909" w:rsidRPr="007E0295" w:rsidRDefault="00A404EF"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7E0295" w:rsidRDefault="006A3909" w:rsidP="006A3909">
      <w:pPr>
        <w:pStyle w:val="Sraopastraipa"/>
        <w:spacing w:after="0"/>
        <w:ind w:left="567" w:firstLine="0"/>
        <w:contextualSpacing w:val="0"/>
        <w:rPr>
          <w:rFonts w:ascii="Times New Roman" w:hAnsi="Times New Roman" w:cs="Times New Roman"/>
          <w:lang w:val="lt-LT"/>
        </w:rPr>
      </w:pPr>
    </w:p>
    <w:p w14:paraId="4308A656"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UŽSAKYMAI IR PATVIRTINANTYS DOKUMENTAI</w:t>
      </w:r>
    </w:p>
    <w:p w14:paraId="3DE2071C"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p w14:paraId="233FBDAE" w14:textId="77777777" w:rsidR="00A71127" w:rsidRPr="007E0295" w:rsidRDefault="00A71127" w:rsidP="00A71127">
      <w:pPr>
        <w:pStyle w:val="Sraopastraipa"/>
        <w:numPr>
          <w:ilvl w:val="1"/>
          <w:numId w:val="4"/>
        </w:numPr>
        <w:spacing w:after="0"/>
        <w:ind w:left="567" w:hanging="567"/>
        <w:rPr>
          <w:rFonts w:ascii="Times New Roman" w:hAnsi="Times New Roman" w:cs="Times New Roman"/>
          <w:lang w:val="lt-LT"/>
        </w:rPr>
      </w:pPr>
      <w:bookmarkStart w:id="8" w:name="_Hlk20384780"/>
      <w:bookmarkStart w:id="9" w:name="_Ref496788684"/>
      <w:r w:rsidRPr="007E0295">
        <w:rPr>
          <w:rFonts w:ascii="Times New Roman" w:hAnsi="Times New Roman" w:cs="Times New Roman"/>
          <w:b/>
          <w:lang w:val="lt-LT"/>
        </w:rPr>
        <w:t>Užsakymo pateikimas</w:t>
      </w:r>
      <w:r w:rsidRPr="007E0295">
        <w:rPr>
          <w:rFonts w:ascii="Times New Roman" w:hAnsi="Times New Roman" w:cs="Times New Roman"/>
          <w:lang w:val="lt-LT"/>
        </w:rPr>
        <w:t>. Pavedimo davėjas turi pareigą kiekvienais kalendoriniais metais, iki gruodžio 1 d., pateikti Organizacijai informaciją (Užsakymą), kuriame nurodomas per kitus kalendorinius metus Pavedimo davėjo planuojamas į vidaus rinką išleisti apmokestinamosios pakuotės kiekis (pagal pakuotės rūšis).</w:t>
      </w:r>
    </w:p>
    <w:p w14:paraId="5F5C89D6" w14:textId="0B43C9C0" w:rsidR="00A71127" w:rsidRPr="007E0295" w:rsidRDefault="00A71127"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b/>
          <w:lang w:val="lt-LT"/>
        </w:rPr>
        <w:t>Užsakymo patikslinimas.</w:t>
      </w:r>
      <w:r w:rsidRPr="007E0295">
        <w:rPr>
          <w:rFonts w:ascii="Times New Roman" w:hAnsi="Times New Roman" w:cs="Times New Roman"/>
          <w:lang w:val="lt-LT"/>
        </w:rPr>
        <w:t xml:space="preserve"> Pavedimo davėjas turi teisę iki einamųjų kalendorinių metų sausio 31 d. pateikti Organizacijai patikslintą informaciją apie planuojamą išleisti į vidaus rinką per einamuosius kalendorinius metus apmokestinamosios pakuotės kiekį (pagal pakuotės rūšis) (Užsakymo patikslinimas). </w:t>
      </w:r>
      <w:r w:rsidR="00A323D4" w:rsidRPr="007E0295">
        <w:rPr>
          <w:rFonts w:ascii="Times New Roman" w:hAnsi="Times New Roman" w:cs="Times New Roman"/>
          <w:lang w:val="lt-LT"/>
        </w:rPr>
        <w:t xml:space="preserve">Atskiru Šalių susitarimu Pavedimo davėjas turi teisę pateikti Organizacijai patikslintą informaciją apie planuojamą išleisti į vidaus rinką per einamuosius kalendorinius metus apmokestinamosios pakuotės kiekį (pagal pakuotės rūšis) </w:t>
      </w:r>
      <w:r w:rsidR="00BB053C" w:rsidRPr="007E0295">
        <w:rPr>
          <w:rFonts w:ascii="Times New Roman" w:hAnsi="Times New Roman" w:cs="Times New Roman"/>
          <w:lang w:val="lt-LT"/>
        </w:rPr>
        <w:t xml:space="preserve">(Užsakymo patikslinimas) </w:t>
      </w:r>
      <w:r w:rsidR="00A323D4" w:rsidRPr="007E0295">
        <w:rPr>
          <w:rFonts w:ascii="Times New Roman" w:hAnsi="Times New Roman" w:cs="Times New Roman"/>
          <w:lang w:val="lt-LT"/>
        </w:rPr>
        <w:t xml:space="preserve">kalendorinių metų eigoje. </w:t>
      </w:r>
      <w:r w:rsidRPr="007E0295">
        <w:rPr>
          <w:rFonts w:ascii="Times New Roman" w:hAnsi="Times New Roman" w:cs="Times New Roman"/>
          <w:lang w:val="lt-LT"/>
        </w:rPr>
        <w:t>Jeigu Pavedimo davėjas patikslintos informacijos nepateikia, Organizacija vadovaujasi Sutarties 5.1 p. nustatyta tvarka pateiktu Užsakymu.</w:t>
      </w:r>
      <w:bookmarkEnd w:id="8"/>
      <w:r w:rsidRPr="007E0295">
        <w:rPr>
          <w:rFonts w:ascii="Times New Roman" w:hAnsi="Times New Roman" w:cs="Times New Roman"/>
          <w:lang w:val="lt-LT"/>
        </w:rPr>
        <w:t xml:space="preserve"> </w:t>
      </w:r>
    </w:p>
    <w:p w14:paraId="6F419FC3" w14:textId="1DCE6073" w:rsidR="00CD1A21" w:rsidRPr="007E0295" w:rsidRDefault="00CD1A21"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susitaria, kad Užsakymas metų eigoje tikslinamas tokia tvarka:</w:t>
      </w:r>
    </w:p>
    <w:p w14:paraId="7C20B779" w14:textId="1AFB3907" w:rsidR="00A71127" w:rsidRPr="007E0295" w:rsidRDefault="00A71127" w:rsidP="00CD1A21">
      <w:pPr>
        <w:pStyle w:val="Sraopastraipa"/>
        <w:numPr>
          <w:ilvl w:val="2"/>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w:t>
      </w:r>
      <w:r w:rsidRPr="007E0295">
        <w:rPr>
          <w:rFonts w:ascii="Times New Roman" w:hAnsi="Times New Roman" w:cs="Times New Roman"/>
          <w:lang w:val="lt-LT"/>
        </w:rPr>
        <w:lastRenderedPageBreak/>
        <w:t xml:space="preserve">per ketvirtą ketvirtį išleistą į vidaus rinką ir planuojamą išleisti į rinką apmokestinamosios pakuotės kiekį (pagal pakuotės rūšis) gali būti tikslinama ne vėliau kaip iki einamųjų kalendorinių metų gruodžio 10 d. </w:t>
      </w:r>
    </w:p>
    <w:p w14:paraId="0E2B89E8" w14:textId="1156CC2F" w:rsidR="00A71127" w:rsidRPr="007E0295" w:rsidRDefault="00A71127" w:rsidP="00CD1A21">
      <w:pPr>
        <w:pStyle w:val="Sraopastraipa"/>
        <w:numPr>
          <w:ilvl w:val="2"/>
          <w:numId w:val="4"/>
        </w:numPr>
        <w:spacing w:after="0"/>
        <w:ind w:left="567"/>
        <w:rPr>
          <w:rFonts w:ascii="Times New Roman" w:hAnsi="Times New Roman" w:cs="Times New Roman"/>
          <w:lang w:val="lt-LT"/>
        </w:rPr>
      </w:pPr>
      <w:r w:rsidRPr="007E0295">
        <w:rPr>
          <w:rFonts w:ascii="Times New Roman" w:hAnsi="Times New Roman" w:cs="Times New Roman"/>
          <w:lang w:val="lt-LT"/>
        </w:rPr>
        <w:t>Pasibaigus kalendoriniams metams, iki sausio 10 d., Pavedimo davėjas pateikia Organizacijai informaciją apie visą per ketvirtą kalendorinių metų ketvirtį faktiškai išleistą į vidaus rinką apmokestinamosios pakuotės kiekį.</w:t>
      </w:r>
    </w:p>
    <w:p w14:paraId="5624378E" w14:textId="1A5C30C8" w:rsidR="0039286B" w:rsidRPr="007E0295" w:rsidRDefault="0039286B" w:rsidP="00BF736A">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Sutarties 5.1 – 5.3 punktuose nurodytos informacijos pateikimas Organizacijai yra laikomas Užsakymu.</w:t>
      </w:r>
    </w:p>
    <w:p w14:paraId="069EBB93" w14:textId="4826B495" w:rsidR="00BF736A" w:rsidRPr="007E0295" w:rsidRDefault="00A71127" w:rsidP="00BF736A">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Organizacija turi teisę nepatvirtinti šios Sutarties 5.3 p. nurodytos patikslintos informacijos apie išleistą į rinką apmokestinamosios pakuotės kiekį, jeigu: (1) visų ketvirčių patikslinimų suma apie bendrą išleistą į vidaus rinką apmokestinamosios pakuotės kiekį (pagal pakuotės rūšį) daugiau nei 10 (dešimt) proc. skiriasi nuo Užsakymo, pateikto iki einamųjų kalendorinių metų sausio 31 d. </w:t>
      </w:r>
      <w:r w:rsidR="00C23BFA" w:rsidRPr="007E0295">
        <w:rPr>
          <w:rFonts w:ascii="Times New Roman" w:hAnsi="Times New Roman" w:cs="Times New Roman"/>
          <w:lang w:val="lt-LT"/>
        </w:rPr>
        <w:t xml:space="preserve">arba nuo paskutinio Organizacijos patvirtino Užsakymo </w:t>
      </w:r>
      <w:r w:rsidR="00BB053C" w:rsidRPr="007E0295">
        <w:rPr>
          <w:rFonts w:ascii="Times New Roman" w:hAnsi="Times New Roman" w:cs="Times New Roman"/>
          <w:lang w:val="lt-LT"/>
        </w:rPr>
        <w:t>pa</w:t>
      </w:r>
      <w:r w:rsidR="00C23BFA" w:rsidRPr="007E0295">
        <w:rPr>
          <w:rFonts w:ascii="Times New Roman" w:hAnsi="Times New Roman" w:cs="Times New Roman"/>
          <w:lang w:val="lt-LT"/>
        </w:rPr>
        <w:t>tikslinimo</w:t>
      </w:r>
      <w:r w:rsidRPr="007E0295">
        <w:rPr>
          <w:rFonts w:ascii="Times New Roman" w:hAnsi="Times New Roman" w:cs="Times New Roman"/>
          <w:lang w:val="lt-LT"/>
        </w:rPr>
        <w:t>; arba (2) pasibaigus kalendoriniams metams iki sausio 10 d. patikslintas faktiškai išleistas į vidaus rinką per ketvirtą ketvirtį pakuotės kiekis (pagal pakuotės rūšį) skiriasi daugiau nei 3 (trys) proc. nuo informacijos, kuri buvo pateikta iki gruodžio 10 d. (t. y. nuo ketvirto ketvirčio patikslinimo).</w:t>
      </w:r>
      <w:r w:rsidR="00BF736A" w:rsidRPr="007E0295">
        <w:rPr>
          <w:rFonts w:ascii="Times New Roman" w:hAnsi="Times New Roman" w:cs="Times New Roman"/>
          <w:lang w:val="lt-LT"/>
        </w:rPr>
        <w:t xml:space="preserve"> Nurodytu atveju Organizacija turi teisę nepatvirtinti tik tos Užsakymo dalies, kuri skiriasi nuo Pavedimo davėjo pateikto ir Organizacijos patvirtinto Užsakymo. </w:t>
      </w:r>
    </w:p>
    <w:p w14:paraId="155886E6" w14:textId="4AE54546" w:rsidR="00A71127" w:rsidRPr="007E0295" w:rsidRDefault="00A71127"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Užsakymai tikslinami per Organizacijos elektroninę sistemą. Užsakymas tampa neatskiriama Sutarties dalimi ir privalomas (įsigalioja) Šalims, kai Organizacija jį patvirtina. Organizacija gavusi Užsakymą ne vėliau kaip per 5 (penkias) darbo dienas jį patvirtina </w:t>
      </w:r>
      <w:r w:rsidR="003C38B4" w:rsidRPr="007E0295">
        <w:rPr>
          <w:rFonts w:ascii="Times New Roman" w:hAnsi="Times New Roman" w:cs="Times New Roman"/>
          <w:lang w:val="lt-LT"/>
        </w:rPr>
        <w:t>arba atsisako patvirtinti. Apie tai, kad Užsakymas patvirtintas arba atsisakoma jį patvirtinti, Organizacija informuoja Pavedimo davėją</w:t>
      </w:r>
      <w:r w:rsidRPr="007E0295">
        <w:rPr>
          <w:rFonts w:ascii="Times New Roman" w:hAnsi="Times New Roman" w:cs="Times New Roman"/>
          <w:lang w:val="lt-LT"/>
        </w:rPr>
        <w:t xml:space="preserve"> per Elektroninę sistemą</w:t>
      </w:r>
      <w:r w:rsidR="003C38B4" w:rsidRPr="007E0295">
        <w:rPr>
          <w:rFonts w:ascii="Times New Roman" w:hAnsi="Times New Roman" w:cs="Times New Roman"/>
          <w:lang w:val="lt-LT"/>
        </w:rPr>
        <w:t>, el. paštu arba raštu.</w:t>
      </w:r>
      <w:r w:rsidRPr="007E0295">
        <w:rPr>
          <w:rFonts w:ascii="Times New Roman" w:hAnsi="Times New Roman" w:cs="Times New Roman"/>
          <w:lang w:val="lt-LT"/>
        </w:rPr>
        <w:t xml:space="preserve"> Organizacija turi teisę nepatvirtinti patikslinto Užsakymo, jeigu patikslinimas neatitinka šioje Sutartyje nustatytų reikalavimų.</w:t>
      </w:r>
    </w:p>
    <w:p w14:paraId="094D5AC2" w14:textId="58EA3012" w:rsidR="00E76A70" w:rsidRPr="007E0295" w:rsidRDefault="00E76A70"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Patvirtinančio dokumento forma ir turinys turi atitikti teisės aktų nustatytus reikalavimus. Patvirtinantis dokumentas laikomas pristatytu,  jei jis pateikiamas Pavedimo davėjui per GPAIS sistemą, arba Pavedimo davėjui įteikiamas asmeniškai, išsiunčiamas Pavedimo davėjui registruotu laišku arba el. paštu, arba pateikiamas kitoje laikmenoje (</w:t>
      </w:r>
      <w:proofErr w:type="spellStart"/>
      <w:r w:rsidRPr="007E0295">
        <w:rPr>
          <w:rFonts w:ascii="Times New Roman" w:hAnsi="Times New Roman" w:cs="Times New Roman"/>
          <w:lang w:val="lt-LT"/>
        </w:rPr>
        <w:t>pvz</w:t>
      </w:r>
      <w:proofErr w:type="spellEnd"/>
      <w:r w:rsidRPr="007E0295">
        <w:rPr>
          <w:rFonts w:ascii="Times New Roman" w:hAnsi="Times New Roman" w:cs="Times New Roman"/>
          <w:lang w:val="lt-LT"/>
        </w:rPr>
        <w:t>: Elektroninėje sistemoje), arba teisės aktų nustatyta tvarka Organizacija jį pateikia kompetentingai institucijai.</w:t>
      </w:r>
    </w:p>
    <w:p w14:paraId="3A08B9FE" w14:textId="77777777" w:rsidR="00EC76CA" w:rsidRPr="007E0295" w:rsidRDefault="00EC76CA" w:rsidP="00EC76CA">
      <w:pPr>
        <w:pStyle w:val="Sraopastraipa"/>
        <w:spacing w:after="0"/>
        <w:ind w:left="567" w:firstLine="0"/>
        <w:rPr>
          <w:rFonts w:ascii="Times New Roman" w:hAnsi="Times New Roman" w:cs="Times New Roman"/>
          <w:lang w:val="lt-LT"/>
        </w:rPr>
      </w:pPr>
    </w:p>
    <w:bookmarkEnd w:id="9"/>
    <w:p w14:paraId="2637E0BC" w14:textId="1B2C74DD"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 xml:space="preserve">PASLAUGŲ </w:t>
      </w:r>
      <w:r w:rsidR="0074568F" w:rsidRPr="007E0295">
        <w:rPr>
          <w:rFonts w:ascii="Times New Roman" w:hAnsi="Times New Roman" w:cs="Times New Roman"/>
          <w:b/>
          <w:lang w:val="lt-LT"/>
        </w:rPr>
        <w:t xml:space="preserve">ĮKAINIAI </w:t>
      </w:r>
    </w:p>
    <w:p w14:paraId="48B55833"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70057670" w14:textId="350BB164" w:rsidR="006A3909" w:rsidRPr="007E0295" w:rsidRDefault="00005987" w:rsidP="00005987">
      <w:pPr>
        <w:pStyle w:val="Sraopastraipa"/>
        <w:numPr>
          <w:ilvl w:val="1"/>
          <w:numId w:val="1"/>
        </w:numPr>
        <w:spacing w:after="0"/>
        <w:ind w:left="567" w:hanging="567"/>
        <w:rPr>
          <w:rFonts w:ascii="Times New Roman" w:hAnsi="Times New Roman" w:cs="Times New Roman"/>
          <w:lang w:val="lt-LT"/>
        </w:rPr>
      </w:pPr>
      <w:bookmarkStart w:id="10" w:name="_Ref496789360"/>
      <w:r w:rsidRPr="007E0295">
        <w:rPr>
          <w:rFonts w:ascii="Times New Roman" w:hAnsi="Times New Roman" w:cs="Times New Roman"/>
          <w:lang w:val="lt-LT"/>
        </w:rPr>
        <w:t xml:space="preserve">Kiekvienais kalendoriniais metais iki </w:t>
      </w:r>
      <w:r w:rsidR="00BE33CC" w:rsidRPr="007E0295">
        <w:rPr>
          <w:rFonts w:ascii="Times New Roman" w:hAnsi="Times New Roman" w:cs="Times New Roman"/>
          <w:lang w:val="lt-LT"/>
        </w:rPr>
        <w:t>gruodžio 1</w:t>
      </w:r>
      <w:r w:rsidRPr="007E0295">
        <w:rPr>
          <w:rFonts w:ascii="Times New Roman" w:hAnsi="Times New Roman" w:cs="Times New Roman"/>
          <w:lang w:val="lt-LT"/>
        </w:rPr>
        <w:t xml:space="preserve"> d., Organizacija pateikia Pavedimo davėjui Paslaugų įkainius kitiems kalendoriniams metams. Paslaugų įkainiai laikomi patvirtintais Šalims pasirašius Sutarties 5.1 p. nurodytą Užsakymą, kuris pridedamas prie šios </w:t>
      </w:r>
      <w:r w:rsidR="007A47C8" w:rsidRPr="007E0295">
        <w:rPr>
          <w:rFonts w:ascii="Times New Roman" w:hAnsi="Times New Roman" w:cs="Times New Roman"/>
          <w:lang w:val="lt-LT"/>
        </w:rPr>
        <w:t>S</w:t>
      </w:r>
      <w:r w:rsidRPr="007E0295">
        <w:rPr>
          <w:rFonts w:ascii="Times New Roman" w:hAnsi="Times New Roman" w:cs="Times New Roman"/>
          <w:lang w:val="lt-LT"/>
        </w:rPr>
        <w:t>utarties kaip jos priedas.</w:t>
      </w:r>
      <w:r w:rsidR="006A3909" w:rsidRPr="007E0295">
        <w:rPr>
          <w:rFonts w:ascii="Times New Roman" w:hAnsi="Times New Roman" w:cs="Times New Roman"/>
          <w:lang w:val="lt-LT"/>
        </w:rPr>
        <w:t xml:space="preserve"> Paslaugų įkainiai pateikti eurais už </w:t>
      </w:r>
      <w:r w:rsidRPr="007E0295">
        <w:rPr>
          <w:rFonts w:ascii="Times New Roman" w:hAnsi="Times New Roman" w:cs="Times New Roman"/>
          <w:lang w:val="lt-LT"/>
        </w:rPr>
        <w:t>kiekvieną</w:t>
      </w:r>
      <w:r w:rsidR="006A3909" w:rsidRPr="007E0295">
        <w:rPr>
          <w:rFonts w:ascii="Times New Roman" w:hAnsi="Times New Roman" w:cs="Times New Roman"/>
          <w:lang w:val="lt-LT"/>
        </w:rPr>
        <w:t xml:space="preserve"> Pavedimo davėjo į rinką išleistos pakuotės toną.</w:t>
      </w:r>
    </w:p>
    <w:p w14:paraId="1C9DA5B2" w14:textId="033DEBC6"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w:t>
      </w:r>
      <w:r w:rsidR="007A47C8" w:rsidRPr="007E0295">
        <w:rPr>
          <w:rFonts w:ascii="Times New Roman" w:hAnsi="Times New Roman" w:cs="Times New Roman"/>
          <w:lang w:val="lt-LT"/>
        </w:rPr>
        <w:t xml:space="preserve">pakuočių atliekų surinkimo infrastruktūros plėtros išlaidos, </w:t>
      </w:r>
      <w:r w:rsidRPr="007E0295">
        <w:rPr>
          <w:rFonts w:ascii="Times New Roman" w:hAnsi="Times New Roman" w:cs="Times New Roman"/>
          <w:lang w:val="lt-LT"/>
        </w:rPr>
        <w:t xml:space="preserve">Organizacijos veiklos administravimo bei kitų pareigų, numatytų </w:t>
      </w:r>
      <w:r w:rsidR="00005987" w:rsidRPr="007E0295">
        <w:rPr>
          <w:rFonts w:ascii="Times New Roman" w:hAnsi="Times New Roman" w:cs="Times New Roman"/>
          <w:lang w:val="lt-LT"/>
        </w:rPr>
        <w:t>A</w:t>
      </w:r>
      <w:r w:rsidRPr="007E0295">
        <w:rPr>
          <w:rFonts w:ascii="Times New Roman" w:hAnsi="Times New Roman" w:cs="Times New Roman"/>
          <w:lang w:val="lt-LT"/>
        </w:rPr>
        <w:t xml:space="preserve">tliekų tvarkymo įstatyme, </w:t>
      </w:r>
      <w:r w:rsidR="00005987" w:rsidRPr="007E0295">
        <w:rPr>
          <w:rFonts w:ascii="Times New Roman" w:hAnsi="Times New Roman" w:cs="Times New Roman"/>
          <w:lang w:val="lt-LT"/>
        </w:rPr>
        <w:t>Pa</w:t>
      </w:r>
      <w:r w:rsidRPr="007E0295">
        <w:rPr>
          <w:rFonts w:ascii="Times New Roman" w:hAnsi="Times New Roman" w:cs="Times New Roman"/>
          <w:lang w:val="lt-LT"/>
        </w:rPr>
        <w:t xml:space="preserve">kuočių ir pakuočių atliekų tvarkymo įstatyme ir </w:t>
      </w:r>
      <w:r w:rsidR="00005987" w:rsidRPr="007E0295">
        <w:rPr>
          <w:rFonts w:ascii="Times New Roman" w:hAnsi="Times New Roman" w:cs="Times New Roman"/>
          <w:lang w:val="lt-LT"/>
        </w:rPr>
        <w:t xml:space="preserve">kitų Sutartyje nustatytų Organizacijos pareigų </w:t>
      </w:r>
      <w:r w:rsidRPr="007E0295">
        <w:rPr>
          <w:rFonts w:ascii="Times New Roman" w:hAnsi="Times New Roman" w:cs="Times New Roman"/>
          <w:lang w:val="lt-LT"/>
        </w:rPr>
        <w:t>vykdymo išlaidos.</w:t>
      </w:r>
      <w:bookmarkEnd w:id="10"/>
    </w:p>
    <w:p w14:paraId="458B2B82" w14:textId="2E23A8BA" w:rsidR="002E69C3" w:rsidRPr="007E0295" w:rsidRDefault="002E69C3" w:rsidP="001A6514">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Organizacija turi teisę vienašališkai pakeisti (sumažinti arba padidinti) Paslaugų įkainius</w:t>
      </w:r>
      <w:r w:rsidR="00FB7EBC" w:rsidRPr="007E0295">
        <w:rPr>
          <w:rFonts w:ascii="Times New Roman" w:hAnsi="Times New Roman" w:cs="Times New Roman"/>
          <w:lang w:val="lt-LT"/>
        </w:rPr>
        <w:t xml:space="preserve"> visiems Pavedimo davėjams, kuriems Organizacija teikia Paslaugas atitinkamais kalendoriniais metais</w:t>
      </w:r>
      <w:r w:rsidRPr="007E0295">
        <w:rPr>
          <w:rFonts w:ascii="Times New Roman" w:hAnsi="Times New Roman" w:cs="Times New Roman"/>
          <w:lang w:val="lt-LT"/>
        </w:rPr>
        <w:t xml:space="preserve">, </w:t>
      </w:r>
      <w:r w:rsidR="001A6514" w:rsidRPr="007E0295">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7E0295">
        <w:rPr>
          <w:rFonts w:ascii="Times New Roman" w:hAnsi="Times New Roman" w:cs="Times New Roman"/>
          <w:lang w:val="lt-LT"/>
        </w:rPr>
        <w:t xml:space="preserve"> lyginant su praėjusiais kalendoriniais metais nustatytais įkainiais</w:t>
      </w:r>
      <w:r w:rsidR="001A6514" w:rsidRPr="007E0295">
        <w:rPr>
          <w:rFonts w:ascii="Times New Roman" w:hAnsi="Times New Roman" w:cs="Times New Roman"/>
          <w:lang w:val="lt-LT"/>
        </w:rPr>
        <w:t>.</w:t>
      </w:r>
      <w:r w:rsidR="00005987" w:rsidRPr="007E0295">
        <w:rPr>
          <w:rFonts w:ascii="Times New Roman" w:hAnsi="Times New Roman" w:cs="Times New Roman"/>
          <w:lang w:val="lt-LT"/>
        </w:rPr>
        <w:t xml:space="preserve"> Šalys susitaria, kad </w:t>
      </w:r>
      <w:r w:rsidR="009C5360" w:rsidRPr="007E0295">
        <w:rPr>
          <w:rFonts w:ascii="Times New Roman" w:hAnsi="Times New Roman" w:cs="Times New Roman"/>
          <w:lang w:val="lt-LT"/>
        </w:rPr>
        <w:t xml:space="preserve">apie </w:t>
      </w:r>
      <w:r w:rsidR="00005987" w:rsidRPr="007E0295">
        <w:rPr>
          <w:rFonts w:ascii="Times New Roman" w:hAnsi="Times New Roman" w:cs="Times New Roman"/>
          <w:lang w:val="lt-LT"/>
        </w:rPr>
        <w:t xml:space="preserve">Paslaugų </w:t>
      </w:r>
      <w:r w:rsidR="009C5360" w:rsidRPr="007E0295">
        <w:rPr>
          <w:rFonts w:ascii="Times New Roman" w:hAnsi="Times New Roman" w:cs="Times New Roman"/>
          <w:lang w:val="lt-LT"/>
        </w:rPr>
        <w:t>įkaini</w:t>
      </w:r>
      <w:r w:rsidR="007A47C8" w:rsidRPr="007E0295">
        <w:rPr>
          <w:rFonts w:ascii="Times New Roman" w:hAnsi="Times New Roman" w:cs="Times New Roman"/>
          <w:lang w:val="lt-LT"/>
        </w:rPr>
        <w:t>ų</w:t>
      </w:r>
      <w:r w:rsidR="009C5360" w:rsidRPr="007E0295">
        <w:rPr>
          <w:rFonts w:ascii="Times New Roman" w:hAnsi="Times New Roman" w:cs="Times New Roman"/>
          <w:lang w:val="lt-LT"/>
        </w:rPr>
        <w:t xml:space="preserve"> pasik</w:t>
      </w:r>
      <w:r w:rsidR="007A47C8" w:rsidRPr="007E0295">
        <w:rPr>
          <w:rFonts w:ascii="Times New Roman" w:hAnsi="Times New Roman" w:cs="Times New Roman"/>
          <w:lang w:val="lt-LT"/>
        </w:rPr>
        <w:t>e</w:t>
      </w:r>
      <w:r w:rsidR="009C5360" w:rsidRPr="007E0295">
        <w:rPr>
          <w:rFonts w:ascii="Times New Roman" w:hAnsi="Times New Roman" w:cs="Times New Roman"/>
          <w:lang w:val="lt-LT"/>
        </w:rPr>
        <w:t xml:space="preserve">itimą Organizacija privalo pranešti prieš 30 (trisdešimt) kalendorinių dienų iki numatomo įkainių pasikeitimo. </w:t>
      </w:r>
    </w:p>
    <w:p w14:paraId="5D18939D" w14:textId="2A1630DD" w:rsidR="00FB7EBC" w:rsidRPr="007E0295" w:rsidRDefault="00FB7EBC" w:rsidP="00FB7EBC">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7E0295">
        <w:rPr>
          <w:rFonts w:ascii="Times New Roman" w:hAnsi="Times New Roman" w:cs="Times New Roman"/>
          <w:lang w:val="lt-LT"/>
        </w:rPr>
        <w:t xml:space="preserve"> ir išlaidų </w:t>
      </w:r>
      <w:r w:rsidRPr="007E0295">
        <w:rPr>
          <w:rFonts w:ascii="Times New Roman" w:hAnsi="Times New Roman" w:cs="Times New Roman"/>
          <w:lang w:val="lt-LT"/>
        </w:rPr>
        <w:t xml:space="preserve"> apmokėjimo susitars atskiru rašytiniu susitarimu.</w:t>
      </w:r>
    </w:p>
    <w:p w14:paraId="3FE257BA" w14:textId="3C251369" w:rsidR="001E3052" w:rsidRPr="007E0295" w:rsidRDefault="006A3909" w:rsidP="001E3052">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w:t>
      </w:r>
      <w:r w:rsidR="008F7D65" w:rsidRPr="007E0295">
        <w:rPr>
          <w:rFonts w:ascii="Times New Roman" w:hAnsi="Times New Roman" w:cs="Times New Roman"/>
          <w:lang w:val="lt-LT"/>
        </w:rPr>
        <w:t>ia</w:t>
      </w:r>
      <w:r w:rsidR="001E3052" w:rsidRPr="007E0295">
        <w:rPr>
          <w:rFonts w:ascii="Times New Roman" w:hAnsi="Times New Roman" w:cs="Times New Roman"/>
          <w:lang w:val="lt-LT"/>
        </w:rPr>
        <w:t xml:space="preserve">, kad Pavedimo davėjas </w:t>
      </w:r>
      <w:r w:rsidR="008F7D65" w:rsidRPr="007E0295">
        <w:rPr>
          <w:rFonts w:ascii="Times New Roman" w:hAnsi="Times New Roman" w:cs="Times New Roman"/>
          <w:lang w:val="lt-LT"/>
        </w:rPr>
        <w:t xml:space="preserve">Organizacijai </w:t>
      </w:r>
      <w:r w:rsidR="001E3052" w:rsidRPr="007E0295">
        <w:rPr>
          <w:rFonts w:ascii="Times New Roman" w:hAnsi="Times New Roman" w:cs="Times New Roman"/>
          <w:lang w:val="lt-LT"/>
        </w:rPr>
        <w:t xml:space="preserve">už Paslaugas </w:t>
      </w:r>
      <w:r w:rsidR="008F7D65" w:rsidRPr="007E0295">
        <w:rPr>
          <w:rFonts w:ascii="Times New Roman" w:hAnsi="Times New Roman" w:cs="Times New Roman"/>
          <w:lang w:val="lt-LT"/>
        </w:rPr>
        <w:t xml:space="preserve">moka </w:t>
      </w:r>
      <w:r w:rsidR="001E3052" w:rsidRPr="007E0295">
        <w:rPr>
          <w:rFonts w:ascii="Times New Roman" w:hAnsi="Times New Roman" w:cs="Times New Roman"/>
          <w:lang w:val="lt-LT"/>
        </w:rPr>
        <w:t>kiekvieną kalendorinį mėnesį. Organizacija PVM sąskaitas-faktūras išraš</w:t>
      </w:r>
      <w:r w:rsidR="006D2232" w:rsidRPr="007E0295">
        <w:rPr>
          <w:rFonts w:ascii="Times New Roman" w:hAnsi="Times New Roman" w:cs="Times New Roman"/>
          <w:lang w:val="lt-LT"/>
        </w:rPr>
        <w:t>o</w:t>
      </w:r>
      <w:r w:rsidR="00EB32C1" w:rsidRPr="007E0295">
        <w:rPr>
          <w:rFonts w:ascii="Times New Roman" w:hAnsi="Times New Roman" w:cs="Times New Roman"/>
          <w:lang w:val="lt-LT"/>
        </w:rPr>
        <w:t xml:space="preserve"> </w:t>
      </w:r>
      <w:r w:rsidR="001E3052" w:rsidRPr="007E0295">
        <w:rPr>
          <w:rFonts w:ascii="Times New Roman" w:hAnsi="Times New Roman" w:cs="Times New Roman"/>
          <w:lang w:val="lt-LT"/>
        </w:rPr>
        <w:t>kiekvien</w:t>
      </w:r>
      <w:r w:rsidR="000D76AC" w:rsidRPr="007E0295">
        <w:rPr>
          <w:rFonts w:ascii="Times New Roman" w:hAnsi="Times New Roman" w:cs="Times New Roman"/>
          <w:lang w:val="lt-LT"/>
        </w:rPr>
        <w:t>o</w:t>
      </w:r>
      <w:r w:rsidR="001E3052" w:rsidRPr="007E0295">
        <w:rPr>
          <w:rFonts w:ascii="Times New Roman" w:hAnsi="Times New Roman" w:cs="Times New Roman"/>
          <w:lang w:val="lt-LT"/>
        </w:rPr>
        <w:t xml:space="preserve"> kalendorin</w:t>
      </w:r>
      <w:r w:rsidR="00EB32C1" w:rsidRPr="007E0295">
        <w:rPr>
          <w:rFonts w:ascii="Times New Roman" w:hAnsi="Times New Roman" w:cs="Times New Roman"/>
          <w:lang w:val="lt-LT"/>
        </w:rPr>
        <w:t>io</w:t>
      </w:r>
      <w:r w:rsidR="001E3052" w:rsidRPr="007E0295">
        <w:rPr>
          <w:rFonts w:ascii="Times New Roman" w:hAnsi="Times New Roman" w:cs="Times New Roman"/>
          <w:lang w:val="lt-LT"/>
        </w:rPr>
        <w:t xml:space="preserve"> mėnes</w:t>
      </w:r>
      <w:r w:rsidR="00EB32C1" w:rsidRPr="007E0295">
        <w:rPr>
          <w:rFonts w:ascii="Times New Roman" w:hAnsi="Times New Roman" w:cs="Times New Roman"/>
          <w:lang w:val="lt-LT"/>
        </w:rPr>
        <w:t xml:space="preserve">io paskutinę darbo dieną </w:t>
      </w:r>
      <w:r w:rsidR="001E3052" w:rsidRPr="007E0295">
        <w:rPr>
          <w:rFonts w:ascii="Times New Roman" w:hAnsi="Times New Roman" w:cs="Times New Roman"/>
          <w:lang w:val="lt-LT"/>
        </w:rPr>
        <w:t>remiantis Pavedimo davėjo Sutart</w:t>
      </w:r>
      <w:r w:rsidR="00936F7E" w:rsidRPr="007E0295">
        <w:rPr>
          <w:rFonts w:ascii="Times New Roman" w:hAnsi="Times New Roman" w:cs="Times New Roman"/>
          <w:lang w:val="lt-LT"/>
        </w:rPr>
        <w:t xml:space="preserve">yje </w:t>
      </w:r>
      <w:r w:rsidR="001E3052" w:rsidRPr="007E0295">
        <w:rPr>
          <w:rFonts w:ascii="Times New Roman" w:hAnsi="Times New Roman" w:cs="Times New Roman"/>
          <w:lang w:val="lt-LT"/>
        </w:rPr>
        <w:t xml:space="preserve">nustatyta tvarka pateiktu Užsakymu. Mokėjimai už Organizacijos </w:t>
      </w:r>
      <w:r w:rsidR="006D2232" w:rsidRPr="007E0295">
        <w:rPr>
          <w:rFonts w:ascii="Times New Roman" w:hAnsi="Times New Roman" w:cs="Times New Roman"/>
          <w:lang w:val="lt-LT"/>
        </w:rPr>
        <w:t xml:space="preserve">teikiamas </w:t>
      </w:r>
      <w:r w:rsidR="001E3052" w:rsidRPr="007E0295">
        <w:rPr>
          <w:rFonts w:ascii="Times New Roman" w:hAnsi="Times New Roman" w:cs="Times New Roman"/>
          <w:lang w:val="lt-LT"/>
        </w:rPr>
        <w:t>Paslaugas atliekami pagal pateiktas PVM sąskaitas</w:t>
      </w:r>
      <w:r w:rsidR="006D2232" w:rsidRPr="007E0295">
        <w:rPr>
          <w:rFonts w:ascii="Times New Roman" w:hAnsi="Times New Roman" w:cs="Times New Roman"/>
          <w:lang w:val="lt-LT"/>
        </w:rPr>
        <w:t>-</w:t>
      </w:r>
      <w:r w:rsidR="001E3052" w:rsidRPr="007E0295">
        <w:rPr>
          <w:rFonts w:ascii="Times New Roman" w:hAnsi="Times New Roman" w:cs="Times New Roman"/>
          <w:lang w:val="lt-LT"/>
        </w:rPr>
        <w:t>faktūras per 30</w:t>
      </w:r>
      <w:r w:rsidR="00BE33CC" w:rsidRPr="007E0295">
        <w:rPr>
          <w:rFonts w:ascii="Times New Roman" w:hAnsi="Times New Roman" w:cs="Times New Roman"/>
          <w:lang w:val="lt-LT"/>
        </w:rPr>
        <w:t xml:space="preserve"> (trisdešimt)</w:t>
      </w:r>
      <w:r w:rsidR="001E3052" w:rsidRPr="007E0295">
        <w:rPr>
          <w:rFonts w:ascii="Times New Roman" w:hAnsi="Times New Roman" w:cs="Times New Roman"/>
          <w:lang w:val="lt-LT"/>
        </w:rPr>
        <w:t xml:space="preserve"> kalendorinių dienų nuo PVM sąskaitos</w:t>
      </w:r>
      <w:r w:rsidR="006D2232" w:rsidRPr="007E0295">
        <w:rPr>
          <w:rFonts w:ascii="Times New Roman" w:hAnsi="Times New Roman" w:cs="Times New Roman"/>
          <w:lang w:val="lt-LT"/>
        </w:rPr>
        <w:t>-</w:t>
      </w:r>
      <w:r w:rsidR="001E3052" w:rsidRPr="007E0295">
        <w:rPr>
          <w:rFonts w:ascii="Times New Roman" w:hAnsi="Times New Roman" w:cs="Times New Roman"/>
          <w:lang w:val="lt-LT"/>
        </w:rPr>
        <w:t>faktūros išrašymo dienos.</w:t>
      </w:r>
    </w:p>
    <w:p w14:paraId="33A6D275" w14:textId="7DC4C4DA" w:rsidR="00936F7E" w:rsidRPr="007E0295" w:rsidRDefault="00936F7E" w:rsidP="001E3052">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Pavedimo davėjui po atitinkamo ketvirčio pateikus </w:t>
      </w:r>
      <w:r w:rsidR="00CD17BF" w:rsidRPr="007E0295">
        <w:rPr>
          <w:rFonts w:ascii="Times New Roman" w:hAnsi="Times New Roman" w:cs="Times New Roman"/>
          <w:lang w:val="lt-LT"/>
        </w:rPr>
        <w:t>Užsakymą (</w:t>
      </w:r>
      <w:r w:rsidRPr="007E0295">
        <w:rPr>
          <w:rFonts w:ascii="Times New Roman" w:hAnsi="Times New Roman" w:cs="Times New Roman"/>
          <w:lang w:val="lt-LT"/>
        </w:rPr>
        <w:t>informaciją apie per praėjusį ketvirtį faktiškai išleistą į rinką apmokestinamosios pakuotės kiekį (pagal pakuotės rūšis)</w:t>
      </w:r>
      <w:r w:rsidR="00CD17BF" w:rsidRPr="007E0295">
        <w:rPr>
          <w:rFonts w:ascii="Times New Roman" w:hAnsi="Times New Roman" w:cs="Times New Roman"/>
          <w:lang w:val="lt-LT"/>
        </w:rPr>
        <w:t>)</w:t>
      </w:r>
      <w:r w:rsidRPr="007E0295">
        <w:rPr>
          <w:rFonts w:ascii="Times New Roman" w:hAnsi="Times New Roman" w:cs="Times New Roman"/>
          <w:lang w:val="lt-LT"/>
        </w:rPr>
        <w:t>, Organizacija išrašo išlyginamąją PVM sąskaitą-faktūrą</w:t>
      </w:r>
      <w:r w:rsidR="00B95B82" w:rsidRPr="007E0295">
        <w:rPr>
          <w:rFonts w:ascii="Times New Roman" w:hAnsi="Times New Roman" w:cs="Times New Roman"/>
          <w:lang w:val="lt-LT"/>
        </w:rPr>
        <w:t>. PVM sąskaita-faktūra išrašoma</w:t>
      </w:r>
      <w:r w:rsidRPr="007E0295">
        <w:rPr>
          <w:rFonts w:ascii="Times New Roman" w:hAnsi="Times New Roman" w:cs="Times New Roman"/>
          <w:lang w:val="lt-LT"/>
        </w:rPr>
        <w:t xml:space="preserve"> </w:t>
      </w:r>
      <w:r w:rsidR="00CD17BF" w:rsidRPr="007E0295">
        <w:rPr>
          <w:rFonts w:ascii="Times New Roman" w:hAnsi="Times New Roman" w:cs="Times New Roman"/>
          <w:lang w:val="lt-LT"/>
        </w:rPr>
        <w:t xml:space="preserve">pasibaigus </w:t>
      </w:r>
      <w:r w:rsidRPr="007E0295">
        <w:rPr>
          <w:rFonts w:ascii="Times New Roman" w:hAnsi="Times New Roman" w:cs="Times New Roman"/>
          <w:lang w:val="lt-LT"/>
        </w:rPr>
        <w:t xml:space="preserve">kiekvienam ketvirčiui ne vėliau kaip iki kito mėnesio 15 (penkioliktos) dienos. </w:t>
      </w:r>
      <w:r w:rsidR="00CD17BF" w:rsidRPr="007E0295">
        <w:rPr>
          <w:rFonts w:ascii="Times New Roman" w:hAnsi="Times New Roman" w:cs="Times New Roman"/>
          <w:lang w:val="lt-LT"/>
        </w:rPr>
        <w:t xml:space="preserve">Mokėjimai pagal šias </w:t>
      </w:r>
      <w:r w:rsidRPr="007E0295">
        <w:rPr>
          <w:rFonts w:ascii="Times New Roman" w:hAnsi="Times New Roman" w:cs="Times New Roman"/>
          <w:lang w:val="lt-LT"/>
        </w:rPr>
        <w:t>PVM sąskaita</w:t>
      </w:r>
      <w:r w:rsidR="00CD17BF" w:rsidRPr="007E0295">
        <w:rPr>
          <w:rFonts w:ascii="Times New Roman" w:hAnsi="Times New Roman" w:cs="Times New Roman"/>
          <w:lang w:val="lt-LT"/>
        </w:rPr>
        <w:t>s</w:t>
      </w:r>
      <w:r w:rsidRPr="007E0295">
        <w:rPr>
          <w:rFonts w:ascii="Times New Roman" w:hAnsi="Times New Roman" w:cs="Times New Roman"/>
          <w:lang w:val="lt-LT"/>
        </w:rPr>
        <w:t>-faktūra</w:t>
      </w:r>
      <w:r w:rsidR="00CD17BF" w:rsidRPr="007E0295">
        <w:rPr>
          <w:rFonts w:ascii="Times New Roman" w:hAnsi="Times New Roman" w:cs="Times New Roman"/>
          <w:lang w:val="lt-LT"/>
        </w:rPr>
        <w:t>s</w:t>
      </w:r>
      <w:r w:rsidRPr="007E0295">
        <w:rPr>
          <w:rFonts w:ascii="Times New Roman" w:hAnsi="Times New Roman" w:cs="Times New Roman"/>
          <w:lang w:val="lt-LT"/>
        </w:rPr>
        <w:t xml:space="preserve"> </w:t>
      </w:r>
      <w:r w:rsidR="00CD17BF" w:rsidRPr="007E0295">
        <w:rPr>
          <w:rFonts w:ascii="Times New Roman" w:hAnsi="Times New Roman" w:cs="Times New Roman"/>
          <w:lang w:val="lt-LT"/>
        </w:rPr>
        <w:t xml:space="preserve">atliekami </w:t>
      </w:r>
      <w:r w:rsidRPr="007E0295">
        <w:rPr>
          <w:rFonts w:ascii="Times New Roman" w:hAnsi="Times New Roman" w:cs="Times New Roman"/>
          <w:lang w:val="lt-LT"/>
        </w:rPr>
        <w:t>per 30 (trisdešimt) kalendorinių dienų nuo PVM sąskaitos-faktūros išrašymo dienos.</w:t>
      </w:r>
    </w:p>
    <w:p w14:paraId="00C0D450" w14:textId="77777777" w:rsidR="001A37FB" w:rsidRPr="007E0295" w:rsidRDefault="001A37FB" w:rsidP="001A37FB">
      <w:pPr>
        <w:pStyle w:val="Sraopastraipa"/>
        <w:spacing w:after="0"/>
        <w:ind w:left="567" w:firstLine="0"/>
        <w:rPr>
          <w:rFonts w:ascii="Times New Roman" w:hAnsi="Times New Roman" w:cs="Times New Roman"/>
          <w:lang w:val="lt-LT"/>
        </w:rPr>
      </w:pPr>
    </w:p>
    <w:p w14:paraId="75138EF2"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ATSAKOMYBĖ</w:t>
      </w:r>
    </w:p>
    <w:p w14:paraId="0A5FD4F3"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19792BA5" w14:textId="009DB0F2"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Jei bet kuri iš Šalių nevykdo arba netinkamai vykdo savo šioje Sutartyje nurodytus įsipareigojimus, Sutartį pažeidusi </w:t>
      </w:r>
      <w:r w:rsidR="00E110BD" w:rsidRPr="007E0295">
        <w:rPr>
          <w:rFonts w:ascii="Times New Roman" w:hAnsi="Times New Roman" w:cs="Times New Roman"/>
          <w:lang w:val="lt-LT"/>
        </w:rPr>
        <w:t>Š</w:t>
      </w:r>
      <w:r w:rsidRPr="007E0295">
        <w:rPr>
          <w:rFonts w:ascii="Times New Roman" w:hAnsi="Times New Roman" w:cs="Times New Roman"/>
          <w:lang w:val="lt-LT"/>
        </w:rPr>
        <w:t xml:space="preserve">alis privalo atlyginti kitai Šaliai jos patirtus tiesioginius nuostolius. </w:t>
      </w:r>
    </w:p>
    <w:p w14:paraId="588C29B7"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lastRenderedPageBreak/>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7E0295" w:rsidRDefault="006A3909" w:rsidP="00181147">
      <w:pPr>
        <w:pStyle w:val="Sraopastraipa"/>
        <w:spacing w:after="0"/>
        <w:ind w:left="851" w:firstLine="0"/>
        <w:contextualSpacing w:val="0"/>
        <w:rPr>
          <w:rFonts w:ascii="Times New Roman" w:hAnsi="Times New Roman" w:cs="Times New Roman"/>
          <w:lang w:val="lt-LT"/>
        </w:rPr>
      </w:pPr>
    </w:p>
    <w:p w14:paraId="445C90F9"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 xml:space="preserve">NENUGALIMA </w:t>
      </w:r>
      <w:r w:rsidRPr="007E0295">
        <w:rPr>
          <w:rFonts w:ascii="Times New Roman" w:hAnsi="Times New Roman" w:cs="Times New Roman"/>
          <w:b/>
          <w:caps/>
          <w:lang w:val="lt-LT"/>
        </w:rPr>
        <w:t>JĖGA (force majeure)</w:t>
      </w:r>
    </w:p>
    <w:p w14:paraId="2E327055"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600C387B"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568C392F"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549A7B9"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44AED6AB" w14:textId="77777777" w:rsidR="006A3909" w:rsidRPr="007E0295" w:rsidRDefault="006A3909" w:rsidP="006A3909">
      <w:pPr>
        <w:spacing w:after="0"/>
        <w:rPr>
          <w:rFonts w:ascii="Times New Roman" w:hAnsi="Times New Roman" w:cs="Times New Roman"/>
          <w:lang w:val="lt-LT"/>
        </w:rPr>
      </w:pPr>
    </w:p>
    <w:p w14:paraId="026E3AD0"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KONFIDENCIALUMAS</w:t>
      </w:r>
    </w:p>
    <w:p w14:paraId="59D2E520"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0AACD2E0"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(toliau – Konfidenciali informacija).</w:t>
      </w:r>
    </w:p>
    <w:p w14:paraId="2322821D"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01949E0D"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0B5156A1" w14:textId="77777777" w:rsidR="007C5E15" w:rsidRPr="007E0295" w:rsidRDefault="007C5E15" w:rsidP="007C5E15">
      <w:pPr>
        <w:spacing w:after="0"/>
        <w:rPr>
          <w:rFonts w:ascii="Times New Roman" w:hAnsi="Times New Roman" w:cs="Times New Roman"/>
          <w:lang w:val="lt-LT"/>
        </w:rPr>
      </w:pPr>
    </w:p>
    <w:p w14:paraId="11CC48A0"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SUTARTIES GALIOJIMAS, NUTRAUKIMAS IR KEITIMAS</w:t>
      </w:r>
    </w:p>
    <w:p w14:paraId="650AD17A" w14:textId="77777777" w:rsidR="006A3909" w:rsidRPr="007E0295"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0ABB5F51" w14:textId="6090523D" w:rsidR="004E1A45" w:rsidRPr="00E431B0" w:rsidRDefault="006A3909" w:rsidP="004E1A45">
      <w:pPr>
        <w:pStyle w:val="Sraopastraipa"/>
        <w:numPr>
          <w:ilvl w:val="1"/>
          <w:numId w:val="1"/>
        </w:numPr>
        <w:spacing w:after="0"/>
        <w:ind w:left="567" w:hanging="567"/>
        <w:rPr>
          <w:rFonts w:ascii="Times New Roman" w:hAnsi="Times New Roman" w:cs="Times New Roman"/>
          <w:lang w:val="lt-LT"/>
        </w:rPr>
      </w:pPr>
      <w:bookmarkStart w:id="11" w:name="_Hlk63237927"/>
      <w:r w:rsidRPr="007E0295">
        <w:rPr>
          <w:rFonts w:ascii="Times New Roman" w:hAnsi="Times New Roman" w:cs="Times New Roman"/>
          <w:lang w:val="lt-LT"/>
        </w:rPr>
        <w:t xml:space="preserve">Sutartis įsigalioja nuo sudarymo </w:t>
      </w:r>
      <w:r w:rsidRPr="00E431B0">
        <w:rPr>
          <w:rFonts w:ascii="Times New Roman" w:hAnsi="Times New Roman" w:cs="Times New Roman"/>
          <w:lang w:val="lt-LT"/>
        </w:rPr>
        <w:t>momento</w:t>
      </w:r>
      <w:r w:rsidR="00D0493E">
        <w:rPr>
          <w:rFonts w:ascii="Times New Roman" w:hAnsi="Times New Roman" w:cs="Times New Roman"/>
          <w:lang w:val="lt-LT"/>
        </w:rPr>
        <w:t xml:space="preserve"> </w:t>
      </w:r>
      <w:r w:rsidR="004E1A45" w:rsidRPr="00E431B0">
        <w:rPr>
          <w:rFonts w:ascii="Times New Roman" w:hAnsi="Times New Roman" w:cs="Times New Roman"/>
          <w:lang w:val="lt-LT"/>
        </w:rPr>
        <w:t>ir galioja neterminuotai.</w:t>
      </w:r>
    </w:p>
    <w:bookmarkEnd w:id="11"/>
    <w:p w14:paraId="59CE34CD" w14:textId="77777777" w:rsidR="006A3909" w:rsidRPr="00E431B0" w:rsidRDefault="006A3909" w:rsidP="006A3909">
      <w:pPr>
        <w:pStyle w:val="Sraopastraipa"/>
        <w:numPr>
          <w:ilvl w:val="1"/>
          <w:numId w:val="1"/>
        </w:numPr>
        <w:spacing w:after="0"/>
        <w:ind w:left="567" w:hanging="567"/>
        <w:rPr>
          <w:rFonts w:ascii="Times New Roman" w:hAnsi="Times New Roman" w:cs="Times New Roman"/>
          <w:lang w:val="lt-LT"/>
        </w:rPr>
      </w:pPr>
      <w:r w:rsidRPr="00E431B0">
        <w:rPr>
          <w:rFonts w:ascii="Times New Roman" w:hAnsi="Times New Roman" w:cs="Times New Roman"/>
          <w:lang w:val="lt-LT"/>
        </w:rPr>
        <w:t xml:space="preserve">Sutartis gali būti nutraukta, pakeista ir (ar) papildyta raštišku Šalių susitarimu. </w:t>
      </w:r>
    </w:p>
    <w:p w14:paraId="23BC7704" w14:textId="33B270EB" w:rsidR="00181147" w:rsidRPr="007E0295" w:rsidRDefault="006A3909" w:rsidP="00181147">
      <w:pPr>
        <w:pStyle w:val="Sraopastraipa"/>
        <w:numPr>
          <w:ilvl w:val="1"/>
          <w:numId w:val="1"/>
        </w:numPr>
        <w:spacing w:after="0"/>
        <w:ind w:left="567" w:hanging="567"/>
        <w:rPr>
          <w:rFonts w:ascii="Times New Roman" w:hAnsi="Times New Roman" w:cs="Times New Roman"/>
          <w:lang w:val="lt-LT"/>
        </w:rPr>
      </w:pPr>
      <w:r w:rsidRPr="00E431B0">
        <w:rPr>
          <w:rFonts w:ascii="Times New Roman" w:hAnsi="Times New Roman" w:cs="Times New Roman"/>
          <w:lang w:val="lt-LT"/>
        </w:rPr>
        <w:t>Pavedimo davėjas turi teisę vienašališkai</w:t>
      </w:r>
      <w:r w:rsidRPr="007E0295">
        <w:rPr>
          <w:rFonts w:ascii="Times New Roman" w:hAnsi="Times New Roman" w:cs="Times New Roman"/>
          <w:lang w:val="lt-LT"/>
        </w:rPr>
        <w:t xml:space="preserve"> nutraukti Sutartį apie tai pranešęs </w:t>
      </w:r>
      <w:r w:rsidR="00181147" w:rsidRPr="007E0295">
        <w:rPr>
          <w:rFonts w:ascii="Times New Roman" w:hAnsi="Times New Roman" w:cs="Times New Roman"/>
          <w:lang w:val="lt-LT"/>
        </w:rPr>
        <w:t xml:space="preserve">Organizacijai prieš 30 (trisdešimt) kalendorinių dienų iki numatomo Sutarties nutraukimo. Nurodytu pagrindu nutraukus Sutartį, Organizacija turi pareigą teisės aktuose nustatytais terminais išduoti Pavedimo davėjui Patvirtinančius dokumentus proporcingai Pavedimo davėjo </w:t>
      </w:r>
      <w:r w:rsidR="0027164C" w:rsidRPr="007E0295">
        <w:rPr>
          <w:rFonts w:ascii="Times New Roman" w:hAnsi="Times New Roman" w:cs="Times New Roman"/>
          <w:lang w:val="lt-LT"/>
        </w:rPr>
        <w:t xml:space="preserve">iki Sutarties nutraukimo </w:t>
      </w:r>
      <w:r w:rsidR="00181147" w:rsidRPr="007E0295">
        <w:rPr>
          <w:rFonts w:ascii="Times New Roman" w:hAnsi="Times New Roman" w:cs="Times New Roman"/>
          <w:lang w:val="lt-LT"/>
        </w:rPr>
        <w:t xml:space="preserve">apmokėtai Paslaugų </w:t>
      </w:r>
      <w:r w:rsidR="0027164C" w:rsidRPr="007E0295">
        <w:rPr>
          <w:rFonts w:ascii="Times New Roman" w:hAnsi="Times New Roman" w:cs="Times New Roman"/>
          <w:lang w:val="lt-LT"/>
        </w:rPr>
        <w:t>sumai</w:t>
      </w:r>
      <w:r w:rsidR="008F47C4" w:rsidRPr="007E0295">
        <w:rPr>
          <w:rFonts w:ascii="Times New Roman" w:hAnsi="Times New Roman" w:cs="Times New Roman"/>
          <w:lang w:val="lt-LT"/>
        </w:rPr>
        <w:t xml:space="preserve">, skaičiuojant nuo Pakuočių atliekų tvarkymo užduoties. </w:t>
      </w:r>
      <w:r w:rsidR="00181147" w:rsidRPr="007E0295">
        <w:rPr>
          <w:rFonts w:ascii="Times New Roman" w:hAnsi="Times New Roman" w:cs="Times New Roman"/>
          <w:lang w:val="lt-LT"/>
        </w:rPr>
        <w:t xml:space="preserve">Pavedimo davėjo Organizacijai pagal Sutartį sumokėtos sumos negrąžinamos. </w:t>
      </w:r>
    </w:p>
    <w:p w14:paraId="1D70843C" w14:textId="3C99EA04" w:rsidR="008F47C4" w:rsidRPr="007E0295" w:rsidRDefault="00181147" w:rsidP="00A07696">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Organizacija turi teisę vienašališkai 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7E0295">
        <w:rPr>
          <w:rFonts w:ascii="Times New Roman" w:hAnsi="Times New Roman" w:cs="Times New Roman"/>
          <w:lang w:val="lt-LT"/>
        </w:rPr>
        <w:t xml:space="preserve">Organizacija turi pareigą teisės aktuose nustatytais terminais išduoti Pavedimo davėjui Patvirtinančius dokumentus proporcingai Pavedimo davėjo </w:t>
      </w:r>
      <w:r w:rsidR="008E3EDC" w:rsidRPr="007E0295">
        <w:rPr>
          <w:rFonts w:ascii="Times New Roman" w:hAnsi="Times New Roman" w:cs="Times New Roman"/>
          <w:lang w:val="lt-LT"/>
        </w:rPr>
        <w:t xml:space="preserve">iki Sutarties nutraukimo </w:t>
      </w:r>
      <w:r w:rsidR="008F47C4" w:rsidRPr="007E0295">
        <w:rPr>
          <w:rFonts w:ascii="Times New Roman" w:hAnsi="Times New Roman" w:cs="Times New Roman"/>
          <w:lang w:val="lt-LT"/>
        </w:rPr>
        <w:t xml:space="preserve">apmokėtai Paslaugų </w:t>
      </w:r>
      <w:r w:rsidR="008E3EDC" w:rsidRPr="007E0295">
        <w:rPr>
          <w:rFonts w:ascii="Times New Roman" w:hAnsi="Times New Roman" w:cs="Times New Roman"/>
          <w:lang w:val="lt-LT"/>
        </w:rPr>
        <w:t>sumai</w:t>
      </w:r>
      <w:r w:rsidR="008F47C4" w:rsidRPr="007E0295">
        <w:rPr>
          <w:rFonts w:ascii="Times New Roman" w:hAnsi="Times New Roman" w:cs="Times New Roman"/>
          <w:lang w:val="lt-LT"/>
        </w:rPr>
        <w:t>, skaičiuojant nuo Pakuočių atliekų tvarkymo užduoties. Pavedimo davėjo Organizacijai pagal Sutartį sumokėtos sumos negrąžinamos.</w:t>
      </w:r>
      <w:r w:rsidR="008E3EDC" w:rsidRPr="007E0295">
        <w:rPr>
          <w:rFonts w:ascii="Times New Roman" w:hAnsi="Times New Roman" w:cs="Times New Roman"/>
          <w:lang w:val="lt-LT"/>
        </w:rPr>
        <w:t xml:space="preserve"> </w:t>
      </w:r>
    </w:p>
    <w:p w14:paraId="633F879F" w14:textId="77777777" w:rsidR="008E3EDC" w:rsidRPr="007E0295" w:rsidRDefault="008E3EDC" w:rsidP="008E3EDC">
      <w:pPr>
        <w:pStyle w:val="Sraopastraipa"/>
        <w:spacing w:after="0"/>
        <w:ind w:left="567" w:firstLine="0"/>
        <w:rPr>
          <w:rFonts w:ascii="Times New Roman" w:hAnsi="Times New Roman" w:cs="Times New Roman"/>
          <w:lang w:val="lt-LT"/>
        </w:rPr>
      </w:pPr>
    </w:p>
    <w:p w14:paraId="74814080"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PRANEŠIMAI</w:t>
      </w:r>
    </w:p>
    <w:p w14:paraId="1D945C46" w14:textId="77777777" w:rsidR="006A3909" w:rsidRPr="007E0295"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1BCA79E1"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Visa Šalių tarpusavio korespondencija, įskaitant</w:t>
      </w:r>
      <w:r w:rsidR="00153207" w:rsidRPr="007E0295">
        <w:rPr>
          <w:rFonts w:ascii="Times New Roman" w:hAnsi="Times New Roman" w:cs="Times New Roman"/>
          <w:lang w:val="lt-LT"/>
        </w:rPr>
        <w:t>,</w:t>
      </w:r>
      <w:r w:rsidRPr="007E0295">
        <w:rPr>
          <w:rFonts w:ascii="Times New Roman" w:hAnsi="Times New Roman" w:cs="Times New Roman"/>
          <w:lang w:val="lt-LT"/>
        </w:rPr>
        <w:t xml:space="preserve"> bet neapsiribojant Užsakymais, Užsakymų patvirtinimais, siunčiama Sutartyje nurodytais adresais, el. pašto adresais</w:t>
      </w:r>
      <w:r w:rsidR="006D2232" w:rsidRPr="007E0295">
        <w:rPr>
          <w:rFonts w:ascii="Times New Roman" w:hAnsi="Times New Roman" w:cs="Times New Roman"/>
          <w:lang w:val="lt-LT"/>
        </w:rPr>
        <w:t xml:space="preserve"> </w:t>
      </w:r>
      <w:r w:rsidRPr="007E0295">
        <w:rPr>
          <w:rFonts w:ascii="Times New Roman" w:hAnsi="Times New Roman" w:cs="Times New Roman"/>
          <w:lang w:val="lt-LT"/>
        </w:rPr>
        <w:t xml:space="preserve">arba įteikiama asmeniškai pasirašytinai arba per Elektroninę sistemą, jei šioje Sutartyje nenustatyta kitaip. </w:t>
      </w:r>
    </w:p>
    <w:p w14:paraId="49BF7AF8" w14:textId="77777777" w:rsidR="006A3909"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Šalys susitaria paskirti asmenis, atsakingus už šios Sutarties vykdymą:</w:t>
      </w:r>
    </w:p>
    <w:p w14:paraId="51DD5D20" w14:textId="44B9C4ED" w:rsidR="006A3909" w:rsidRPr="007E0295" w:rsidRDefault="006A3909" w:rsidP="006A3909">
      <w:pPr>
        <w:pStyle w:val="Sraopastraipa"/>
        <w:numPr>
          <w:ilvl w:val="2"/>
          <w:numId w:val="1"/>
        </w:numPr>
        <w:spacing w:after="0"/>
        <w:ind w:left="709" w:hanging="709"/>
        <w:contextualSpacing w:val="0"/>
        <w:rPr>
          <w:rFonts w:ascii="Times New Roman" w:hAnsi="Times New Roman" w:cs="Times New Roman"/>
          <w:lang w:val="lt-LT"/>
        </w:rPr>
      </w:pPr>
      <w:r w:rsidRPr="007E0295">
        <w:rPr>
          <w:rFonts w:ascii="Times New Roman" w:hAnsi="Times New Roman" w:cs="Times New Roman"/>
          <w:lang w:val="lt-LT"/>
        </w:rPr>
        <w:lastRenderedPageBreak/>
        <w:t>Organizacijos</w:t>
      </w:r>
      <w:r w:rsidRPr="007E0295">
        <w:rPr>
          <w:rFonts w:ascii="Times New Roman" w:eastAsia="Times New Roman" w:hAnsi="Times New Roman" w:cs="Times New Roman"/>
          <w:lang w:val="lt-LT"/>
        </w:rPr>
        <w:t xml:space="preserve"> skiriamas asmuo:</w:t>
      </w:r>
      <w:r w:rsidR="000645C4" w:rsidRPr="007E0295">
        <w:rPr>
          <w:rFonts w:ascii="Times New Roman" w:eastAsia="Times New Roman" w:hAnsi="Times New Roman" w:cs="Times New Roman"/>
          <w:lang w:val="lt-LT"/>
        </w:rPr>
        <w:t xml:space="preserve"> </w:t>
      </w:r>
      <w:r w:rsidR="00CA0E72" w:rsidRPr="007E0295">
        <w:rPr>
          <w:rFonts w:ascii="Times New Roman" w:eastAsia="Times New Roman" w:hAnsi="Times New Roman" w:cs="Times New Roman"/>
          <w:lang w:val="lt-LT"/>
        </w:rPr>
        <w:t xml:space="preserve">Erika Gražienė, </w:t>
      </w:r>
      <w:hyperlink r:id="rId8" w:history="1">
        <w:r w:rsidR="00CA0E72" w:rsidRPr="007E0295">
          <w:rPr>
            <w:rFonts w:ascii="Times New Roman" w:eastAsia="Times New Roman" w:hAnsi="Times New Roman" w:cs="Times New Roman"/>
            <w:lang w:val="lt-LT"/>
          </w:rPr>
          <w:t>erika.graziene@gamtosateitis.lt</w:t>
        </w:r>
      </w:hyperlink>
      <w:r w:rsidR="00CA0E72" w:rsidRPr="007E0295">
        <w:rPr>
          <w:rFonts w:ascii="Times New Roman" w:eastAsia="Times New Roman" w:hAnsi="Times New Roman" w:cs="Times New Roman"/>
          <w:lang w:val="lt-LT"/>
        </w:rPr>
        <w:t xml:space="preserve">, mob. tel.: </w:t>
      </w:r>
      <w:r w:rsidR="009435BA" w:rsidRPr="007E0295">
        <w:rPr>
          <w:rFonts w:ascii="Times New Roman" w:eastAsia="Times New Roman" w:hAnsi="Times New Roman" w:cs="Times New Roman"/>
          <w:lang w:val="lt-LT"/>
        </w:rPr>
        <w:t>+370 608 87377</w:t>
      </w:r>
      <w:r w:rsidR="00CA0E72" w:rsidRPr="007E0295">
        <w:rPr>
          <w:rFonts w:ascii="Times New Roman" w:hAnsi="Times New Roman" w:cs="Times New Roman"/>
          <w:lang w:val="lt-LT"/>
        </w:rPr>
        <w:t>.</w:t>
      </w:r>
      <w:r w:rsidR="001565F6" w:rsidRPr="007E0295">
        <w:rPr>
          <w:rFonts w:ascii="Times New Roman" w:hAnsi="Times New Roman" w:cs="Times New Roman"/>
          <w:lang w:val="lt-LT"/>
        </w:rPr>
        <w:t xml:space="preserve"> </w:t>
      </w:r>
      <w:r w:rsidR="009435BA" w:rsidRPr="007E0295">
        <w:rPr>
          <w:rFonts w:ascii="Times New Roman" w:hAnsi="Times New Roman" w:cs="Times New Roman"/>
          <w:lang w:val="lt-LT"/>
        </w:rPr>
        <w:t xml:space="preserve"> </w:t>
      </w:r>
    </w:p>
    <w:p w14:paraId="344A7715" w14:textId="77777777" w:rsidR="006A3909" w:rsidRPr="007E0295" w:rsidRDefault="006A3909" w:rsidP="006A3909">
      <w:pPr>
        <w:pStyle w:val="Sraopastraipa"/>
        <w:numPr>
          <w:ilvl w:val="2"/>
          <w:numId w:val="1"/>
        </w:numPr>
        <w:spacing w:after="0"/>
        <w:ind w:left="709" w:hanging="709"/>
        <w:contextualSpacing w:val="0"/>
        <w:rPr>
          <w:rFonts w:ascii="Times New Roman" w:hAnsi="Times New Roman" w:cs="Times New Roman"/>
          <w:lang w:val="lt-LT"/>
        </w:rPr>
      </w:pPr>
      <w:r w:rsidRPr="007E0295">
        <w:rPr>
          <w:rFonts w:ascii="Times New Roman" w:hAnsi="Times New Roman" w:cs="Times New Roman"/>
          <w:lang w:val="lt-LT"/>
        </w:rPr>
        <w:t>Pavedimo</w:t>
      </w:r>
      <w:r w:rsidRPr="007E0295">
        <w:rPr>
          <w:rFonts w:ascii="Times New Roman" w:eastAsia="Times New Roman" w:hAnsi="Times New Roman" w:cs="Times New Roman"/>
          <w:lang w:val="lt-LT" w:eastAsia="lt-LT"/>
        </w:rPr>
        <w:t xml:space="preserve"> davėjo </w:t>
      </w:r>
      <w:r w:rsidRPr="007E0295">
        <w:rPr>
          <w:rFonts w:ascii="Times New Roman" w:hAnsi="Times New Roman" w:cs="Times New Roman"/>
          <w:lang w:val="lt-LT"/>
        </w:rPr>
        <w:t>skiriamas</w:t>
      </w:r>
      <w:r w:rsidRPr="007E0295">
        <w:rPr>
          <w:rFonts w:ascii="Times New Roman" w:eastAsia="Times New Roman" w:hAnsi="Times New Roman" w:cs="Times New Roman"/>
          <w:lang w:val="lt-LT"/>
        </w:rPr>
        <w:t xml:space="preserve"> asmuo: </w:t>
      </w:r>
      <w:r w:rsidRPr="004D1E13">
        <w:rPr>
          <w:rFonts w:ascii="Times New Roman" w:eastAsia="Times New Roman" w:hAnsi="Times New Roman" w:cs="Times New Roman"/>
          <w:lang w:val="lt-LT"/>
        </w:rPr>
        <w:t>_____________________.</w:t>
      </w:r>
    </w:p>
    <w:p w14:paraId="1F3DB4BC" w14:textId="652E01CA"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31079F37" w14:textId="77777777" w:rsidR="00B114D4" w:rsidRPr="007E0295" w:rsidRDefault="00B114D4" w:rsidP="00B114D4">
      <w:pPr>
        <w:pStyle w:val="Sraopastraipa"/>
        <w:spacing w:after="0"/>
        <w:ind w:left="567" w:firstLine="0"/>
        <w:rPr>
          <w:rFonts w:ascii="Times New Roman" w:hAnsi="Times New Roman" w:cs="Times New Roman"/>
          <w:lang w:val="lt-LT"/>
        </w:rPr>
      </w:pPr>
    </w:p>
    <w:p w14:paraId="1D4B633F"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BAIGIAMOSIOS NUOSTATOS</w:t>
      </w:r>
    </w:p>
    <w:p w14:paraId="702B1E48"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4135AB6A"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Šiai Sutarčiai yra taikoma Lietuvos Respublikos teisė. </w:t>
      </w:r>
    </w:p>
    <w:p w14:paraId="42FDD3B4" w14:textId="44FBA97A"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buveinės vietą. </w:t>
      </w:r>
    </w:p>
    <w:p w14:paraId="1EAF8433"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14:paraId="1E7317A9" w14:textId="0B4146A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Sutartis sudaryta lietuvių kalba dviem vienodą teisinę galią turinčiais egzemplioriais, po vieną kiekvienai Šaliai.</w:t>
      </w:r>
    </w:p>
    <w:p w14:paraId="62402957" w14:textId="20F56232" w:rsidR="00A854BD" w:rsidRPr="007E0295" w:rsidRDefault="00A854BD"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įsipareigoja pasikeitus Sutartyje nurodytiems Šalių rekvizitams nedelsiant apie tai pranešti.</w:t>
      </w:r>
    </w:p>
    <w:p w14:paraId="405F61B9" w14:textId="77777777" w:rsidR="006A3909" w:rsidRPr="007E0295" w:rsidRDefault="006A3909" w:rsidP="006A3909">
      <w:pPr>
        <w:spacing w:after="0"/>
        <w:rPr>
          <w:rFonts w:ascii="Times New Roman" w:hAnsi="Times New Roman" w:cs="Times New Roman"/>
          <w:lang w:val="lt-LT"/>
        </w:rPr>
      </w:pPr>
    </w:p>
    <w:p w14:paraId="2634B9F2"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lang w:val="lt-LT"/>
        </w:rPr>
      </w:pPr>
      <w:r w:rsidRPr="007E0295">
        <w:rPr>
          <w:rFonts w:ascii="Times New Roman" w:hAnsi="Times New Roman" w:cs="Times New Roman"/>
          <w:b/>
          <w:lang w:val="lt-LT"/>
        </w:rPr>
        <w:t xml:space="preserve">ŠALIŲ PARAŠAI IR REKVIZITAI </w:t>
      </w:r>
    </w:p>
    <w:p w14:paraId="4FCE342F" w14:textId="77777777" w:rsidR="006A3909" w:rsidRPr="007E0295"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D60AFC" w:rsidRPr="007E0295" w14:paraId="154ECEA5" w14:textId="77777777" w:rsidTr="00317B62">
        <w:tc>
          <w:tcPr>
            <w:tcW w:w="2501" w:type="pct"/>
            <w:vAlign w:val="center"/>
          </w:tcPr>
          <w:p w14:paraId="34B4BC8D" w14:textId="5744C721" w:rsidR="00D60AFC" w:rsidRPr="007E0295" w:rsidRDefault="00D60AFC" w:rsidP="00D60AFC">
            <w:pPr>
              <w:tabs>
                <w:tab w:val="left" w:pos="2595"/>
              </w:tabs>
              <w:spacing w:after="0"/>
              <w:rPr>
                <w:rFonts w:ascii="Times New Roman" w:hAnsi="Times New Roman" w:cs="Times New Roman"/>
                <w:b/>
                <w:lang w:val="lt-LT"/>
              </w:rPr>
            </w:pPr>
            <w:r w:rsidRPr="005B1659">
              <w:rPr>
                <w:rFonts w:ascii="Times New Roman" w:hAnsi="Times New Roman" w:cs="Times New Roman"/>
                <w:b/>
                <w:caps/>
                <w:lang w:val="lt-LT"/>
              </w:rPr>
              <w:t>PAVEDIMO DAVĖJAS</w:t>
            </w:r>
          </w:p>
        </w:tc>
        <w:tc>
          <w:tcPr>
            <w:tcW w:w="2499" w:type="pct"/>
            <w:vAlign w:val="center"/>
          </w:tcPr>
          <w:p w14:paraId="14B24005" w14:textId="77777777"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b/>
                <w:caps/>
                <w:lang w:val="lt-LT"/>
              </w:rPr>
              <w:t>ORGANIZACIJA</w:t>
            </w:r>
          </w:p>
        </w:tc>
      </w:tr>
      <w:tr w:rsidR="00D60AFC" w:rsidRPr="00AD4BC2" w14:paraId="3B68AE13" w14:textId="77777777" w:rsidTr="00317B62">
        <w:tc>
          <w:tcPr>
            <w:tcW w:w="2501" w:type="pct"/>
            <w:vAlign w:val="center"/>
          </w:tcPr>
          <w:p w14:paraId="0B5A46B8" w14:textId="22D46F60" w:rsidR="00D60AFC" w:rsidRPr="007E0295" w:rsidRDefault="00D60AFC" w:rsidP="00D60AFC">
            <w:pPr>
              <w:tabs>
                <w:tab w:val="left" w:pos="2595"/>
              </w:tabs>
              <w:spacing w:after="0"/>
              <w:rPr>
                <w:rFonts w:ascii="Times New Roman" w:hAnsi="Times New Roman" w:cs="Times New Roman"/>
                <w:b/>
                <w:caps/>
                <w:lang w:val="lt-LT"/>
              </w:rPr>
            </w:pPr>
            <w:r>
              <w:rPr>
                <w:rFonts w:ascii="Times New Roman" w:hAnsi="Times New Roman" w:cs="Times New Roman"/>
                <w:b/>
                <w:lang w:val="lt-LT"/>
              </w:rPr>
              <w:t>UAB</w:t>
            </w:r>
            <w:r w:rsidRPr="005B1659">
              <w:rPr>
                <w:rFonts w:ascii="Times New Roman" w:hAnsi="Times New Roman" w:cs="Times New Roman"/>
                <w:b/>
                <w:lang w:val="lt-LT"/>
              </w:rPr>
              <w:t xml:space="preserve"> „</w:t>
            </w:r>
            <w:r w:rsidR="000353DA">
              <w:rPr>
                <w:rFonts w:ascii="Times New Roman" w:hAnsi="Times New Roman" w:cs="Times New Roman"/>
                <w:b/>
                <w:lang w:val="lt-LT"/>
              </w:rPr>
              <w:t>..................................</w:t>
            </w:r>
            <w:r w:rsidRPr="005B1659">
              <w:rPr>
                <w:rFonts w:ascii="Times New Roman" w:hAnsi="Times New Roman" w:cs="Times New Roman"/>
                <w:b/>
                <w:lang w:val="lt-LT"/>
              </w:rPr>
              <w:t>“</w:t>
            </w:r>
          </w:p>
        </w:tc>
        <w:tc>
          <w:tcPr>
            <w:tcW w:w="2499" w:type="pct"/>
            <w:vAlign w:val="center"/>
          </w:tcPr>
          <w:p w14:paraId="2157ABDB" w14:textId="1865E00C"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b/>
                <w:bCs/>
                <w:lang w:val="lt-LT"/>
              </w:rPr>
              <w:t>Gamintojų ir importuotojų asociacija „</w:t>
            </w:r>
            <w:r w:rsidR="00CA6AF3">
              <w:rPr>
                <w:rFonts w:ascii="Times New Roman" w:hAnsi="Times New Roman" w:cs="Times New Roman"/>
                <w:b/>
                <w:bCs/>
                <w:lang w:val="lt-LT"/>
              </w:rPr>
              <w:t>GAMTOS ATEITIS</w:t>
            </w:r>
            <w:r w:rsidRPr="007E0295">
              <w:rPr>
                <w:rFonts w:ascii="Times New Roman" w:hAnsi="Times New Roman" w:cs="Times New Roman"/>
                <w:b/>
                <w:bCs/>
                <w:lang w:val="lt-LT"/>
              </w:rPr>
              <w:t>“</w:t>
            </w:r>
          </w:p>
        </w:tc>
      </w:tr>
      <w:tr w:rsidR="00D60AFC" w:rsidRPr="007E0295" w14:paraId="18BC72F3" w14:textId="77777777" w:rsidTr="00317B62">
        <w:tc>
          <w:tcPr>
            <w:tcW w:w="2501" w:type="pct"/>
            <w:vAlign w:val="center"/>
          </w:tcPr>
          <w:p w14:paraId="39EAED9D" w14:textId="1D37A3B2" w:rsidR="00D60AFC" w:rsidRPr="007E0295" w:rsidRDefault="00D60AFC" w:rsidP="00D60AFC">
            <w:pPr>
              <w:tabs>
                <w:tab w:val="left" w:pos="2595"/>
              </w:tabs>
              <w:spacing w:after="0"/>
              <w:rPr>
                <w:rFonts w:ascii="Times New Roman" w:hAnsi="Times New Roman" w:cs="Times New Roman"/>
                <w:b/>
                <w:lang w:val="lt-LT"/>
              </w:rPr>
            </w:pPr>
            <w:r w:rsidRPr="005B1659">
              <w:rPr>
                <w:rFonts w:ascii="Times New Roman" w:hAnsi="Times New Roman" w:cs="Times New Roman"/>
                <w:lang w:val="lt-LT"/>
              </w:rPr>
              <w:t xml:space="preserve">Juridinio asmens kodas </w:t>
            </w:r>
            <w:r w:rsidR="000353DA">
              <w:rPr>
                <w:rFonts w:ascii="Times New Roman" w:hAnsi="Times New Roman" w:cs="Times New Roman"/>
                <w:lang w:val="lt-LT"/>
              </w:rPr>
              <w:t>.................</w:t>
            </w:r>
          </w:p>
        </w:tc>
        <w:tc>
          <w:tcPr>
            <w:tcW w:w="2499" w:type="pct"/>
            <w:vAlign w:val="center"/>
          </w:tcPr>
          <w:p w14:paraId="04AA6A4B" w14:textId="6DD2D5E1"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Juridinio asmens kodas 305991579</w:t>
            </w:r>
          </w:p>
        </w:tc>
      </w:tr>
      <w:tr w:rsidR="00D60AFC" w:rsidRPr="007E0295" w14:paraId="4FDBF1D2" w14:textId="77777777" w:rsidTr="00317B62">
        <w:tc>
          <w:tcPr>
            <w:tcW w:w="2501" w:type="pct"/>
            <w:vAlign w:val="center"/>
          </w:tcPr>
          <w:p w14:paraId="1092947E" w14:textId="24A1F054" w:rsidR="00D60AFC" w:rsidRPr="007E0295" w:rsidRDefault="00D60AFC" w:rsidP="00D60AFC">
            <w:pPr>
              <w:tabs>
                <w:tab w:val="left" w:pos="2595"/>
              </w:tabs>
              <w:spacing w:after="0"/>
              <w:jc w:val="left"/>
              <w:rPr>
                <w:rFonts w:ascii="Times New Roman" w:hAnsi="Times New Roman" w:cs="Times New Roman"/>
                <w:highlight w:val="yellow"/>
                <w:lang w:val="lt-LT"/>
              </w:rPr>
            </w:pPr>
            <w:r w:rsidRPr="005B1659">
              <w:rPr>
                <w:rFonts w:ascii="Times New Roman" w:hAnsi="Times New Roman" w:cs="Times New Roman"/>
                <w:lang w:val="lt-LT"/>
              </w:rPr>
              <w:t xml:space="preserve">PVM mokėtojo kodas </w:t>
            </w:r>
            <w:r w:rsidRPr="000F0439">
              <w:rPr>
                <w:rFonts w:ascii="Times New Roman" w:hAnsi="Times New Roman" w:cs="Times New Roman"/>
                <w:lang w:val="lt-LT"/>
              </w:rPr>
              <w:t xml:space="preserve"> </w:t>
            </w:r>
            <w:r w:rsidR="000353DA">
              <w:rPr>
                <w:rFonts w:ascii="Times New Roman" w:hAnsi="Times New Roman" w:cs="Times New Roman"/>
                <w:lang w:val="lt-LT"/>
              </w:rPr>
              <w:t>...................</w:t>
            </w:r>
          </w:p>
        </w:tc>
        <w:tc>
          <w:tcPr>
            <w:tcW w:w="2499" w:type="pct"/>
            <w:vAlign w:val="center"/>
          </w:tcPr>
          <w:p w14:paraId="625772CC" w14:textId="0416B32C"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PVM mokėtojo kodas</w:t>
            </w:r>
            <w:r w:rsidR="006A579C">
              <w:rPr>
                <w:rFonts w:ascii="Times New Roman" w:hAnsi="Times New Roman" w:cs="Times New Roman"/>
                <w:lang w:val="lt-LT"/>
              </w:rPr>
              <w:t xml:space="preserve"> </w:t>
            </w:r>
            <w:r w:rsidR="006A579C" w:rsidRPr="006A579C">
              <w:rPr>
                <w:rFonts w:ascii="Times New Roman" w:hAnsi="Times New Roman" w:cs="Times New Roman"/>
                <w:lang w:val="lt-LT"/>
              </w:rPr>
              <w:t>LT100015489517</w:t>
            </w:r>
          </w:p>
        </w:tc>
      </w:tr>
      <w:tr w:rsidR="00D60AFC" w:rsidRPr="00984904" w14:paraId="2ACBCCC7" w14:textId="77777777" w:rsidTr="00317B62">
        <w:tc>
          <w:tcPr>
            <w:tcW w:w="2501" w:type="pct"/>
            <w:vAlign w:val="center"/>
          </w:tcPr>
          <w:p w14:paraId="43D8ECD7" w14:textId="6FA1D784" w:rsidR="00D60AFC" w:rsidRPr="007E0295" w:rsidRDefault="00D60AFC" w:rsidP="00D60AFC">
            <w:pPr>
              <w:tabs>
                <w:tab w:val="left" w:pos="2595"/>
              </w:tabs>
              <w:spacing w:after="0"/>
              <w:jc w:val="left"/>
              <w:rPr>
                <w:rFonts w:ascii="Times New Roman" w:hAnsi="Times New Roman" w:cs="Times New Roman"/>
                <w:bCs/>
                <w:lang w:val="lt-LT"/>
              </w:rPr>
            </w:pPr>
            <w:r w:rsidRPr="005B1659">
              <w:rPr>
                <w:rFonts w:ascii="Times New Roman" w:hAnsi="Times New Roman" w:cs="Times New Roman"/>
                <w:lang w:val="lt-LT"/>
              </w:rPr>
              <w:t xml:space="preserve">Registruotos buveinės adresas </w:t>
            </w:r>
            <w:r w:rsidR="000353DA">
              <w:rPr>
                <w:rFonts w:ascii="Times New Roman" w:hAnsi="Times New Roman" w:cs="Times New Roman"/>
                <w:lang w:val="lt-LT"/>
              </w:rPr>
              <w:t>....................</w:t>
            </w:r>
            <w:r w:rsidRPr="000F0439">
              <w:rPr>
                <w:rFonts w:ascii="Times New Roman" w:hAnsi="Times New Roman" w:cs="Times New Roman"/>
                <w:lang w:val="lt-LT"/>
              </w:rPr>
              <w:t>, Vilnius</w:t>
            </w:r>
          </w:p>
        </w:tc>
        <w:tc>
          <w:tcPr>
            <w:tcW w:w="2499" w:type="pct"/>
            <w:vAlign w:val="center"/>
          </w:tcPr>
          <w:p w14:paraId="7402CEFE" w14:textId="1503CC9E"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 xml:space="preserve">Buveinės adresas </w:t>
            </w:r>
            <w:r w:rsidR="006A579C" w:rsidRPr="006A579C">
              <w:rPr>
                <w:rFonts w:ascii="Times New Roman" w:hAnsi="Times New Roman" w:cs="Times New Roman"/>
                <w:lang w:val="lt-LT"/>
              </w:rPr>
              <w:t>Švitrigailos 11B, 03228 Vilnius</w:t>
            </w:r>
          </w:p>
        </w:tc>
      </w:tr>
      <w:tr w:rsidR="00D60AFC" w:rsidRPr="00984904" w14:paraId="594A470A" w14:textId="77777777" w:rsidTr="00317B62">
        <w:tc>
          <w:tcPr>
            <w:tcW w:w="2501" w:type="pct"/>
            <w:vAlign w:val="center"/>
          </w:tcPr>
          <w:p w14:paraId="7A567929" w14:textId="77777777" w:rsidR="00D60AFC" w:rsidRPr="005B1659" w:rsidRDefault="00D60AFC" w:rsidP="00D60AFC">
            <w:pPr>
              <w:tabs>
                <w:tab w:val="left" w:pos="2595"/>
              </w:tabs>
              <w:spacing w:after="0"/>
              <w:rPr>
                <w:rFonts w:ascii="Times New Roman" w:hAnsi="Times New Roman" w:cs="Times New Roman"/>
                <w:lang w:val="lt-LT"/>
              </w:rPr>
            </w:pPr>
            <w:r w:rsidRPr="005B1659">
              <w:rPr>
                <w:rFonts w:ascii="Times New Roman" w:hAnsi="Times New Roman" w:cs="Times New Roman"/>
                <w:lang w:val="lt-LT"/>
              </w:rPr>
              <w:t xml:space="preserve">Tel.: +370 </w:t>
            </w:r>
            <w:r>
              <w:rPr>
                <w:rFonts w:ascii="Times New Roman" w:hAnsi="Times New Roman" w:cs="Times New Roman"/>
                <w:lang w:val="lt-LT"/>
              </w:rPr>
              <w:t>..................</w:t>
            </w:r>
          </w:p>
          <w:p w14:paraId="0FC2B42B" w14:textId="6273033E" w:rsidR="00D60AFC" w:rsidRPr="007E0295" w:rsidRDefault="00D60AFC" w:rsidP="00D60AFC">
            <w:pPr>
              <w:tabs>
                <w:tab w:val="left" w:pos="2595"/>
              </w:tabs>
              <w:spacing w:after="0"/>
              <w:jc w:val="left"/>
              <w:rPr>
                <w:rFonts w:ascii="Times New Roman" w:hAnsi="Times New Roman" w:cs="Times New Roman"/>
                <w:lang w:val="lt-LT"/>
              </w:rPr>
            </w:pPr>
            <w:r w:rsidRPr="005B1659">
              <w:rPr>
                <w:rFonts w:ascii="Times New Roman" w:hAnsi="Times New Roman" w:cs="Times New Roman"/>
                <w:lang w:val="lt-LT"/>
              </w:rPr>
              <w:t xml:space="preserve">El. paštas: </w:t>
            </w:r>
            <w:r>
              <w:rPr>
                <w:rFonts w:ascii="Times New Roman" w:hAnsi="Times New Roman" w:cs="Times New Roman"/>
                <w:lang w:val="lt-LT"/>
              </w:rPr>
              <w:t>...................</w:t>
            </w:r>
          </w:p>
        </w:tc>
        <w:tc>
          <w:tcPr>
            <w:tcW w:w="2499" w:type="pct"/>
            <w:vAlign w:val="center"/>
          </w:tcPr>
          <w:p w14:paraId="3B86966F" w14:textId="77777777"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Tel.: +370 655 02 837</w:t>
            </w:r>
          </w:p>
          <w:p w14:paraId="3545FEBC" w14:textId="7F3F1682"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 xml:space="preserve">El. paštas: </w:t>
            </w:r>
            <w:r w:rsidR="006A579C" w:rsidRPr="006A579C">
              <w:rPr>
                <w:rFonts w:ascii="Times New Roman" w:hAnsi="Times New Roman" w:cs="Times New Roman"/>
                <w:lang w:val="lt-LT"/>
              </w:rPr>
              <w:t>info@gamtosateitis.lt</w:t>
            </w:r>
            <w:r w:rsidR="006A579C">
              <w:rPr>
                <w:rFonts w:ascii="Times New Roman" w:hAnsi="Times New Roman" w:cs="Times New Roman"/>
                <w:lang w:val="lt-LT"/>
              </w:rPr>
              <w:t xml:space="preserve"> </w:t>
            </w:r>
          </w:p>
        </w:tc>
      </w:tr>
      <w:tr w:rsidR="00D60AFC" w:rsidRPr="006A579C" w14:paraId="7EAE5FC4" w14:textId="77777777" w:rsidTr="00317B62">
        <w:trPr>
          <w:trHeight w:val="497"/>
        </w:trPr>
        <w:tc>
          <w:tcPr>
            <w:tcW w:w="2501" w:type="pct"/>
            <w:vAlign w:val="center"/>
          </w:tcPr>
          <w:p w14:paraId="30411698" w14:textId="77777777" w:rsidR="00D60AFC" w:rsidRPr="005B1659" w:rsidRDefault="00D60AFC" w:rsidP="00D60AFC">
            <w:pPr>
              <w:tabs>
                <w:tab w:val="left" w:pos="2595"/>
              </w:tabs>
              <w:spacing w:after="0"/>
              <w:rPr>
                <w:rFonts w:ascii="Times New Roman" w:hAnsi="Times New Roman" w:cs="Times New Roman"/>
                <w:lang w:val="lt-LT"/>
              </w:rPr>
            </w:pPr>
            <w:r w:rsidRPr="005B1659">
              <w:rPr>
                <w:rFonts w:ascii="Times New Roman" w:hAnsi="Times New Roman" w:cs="Times New Roman"/>
                <w:lang w:val="lt-LT"/>
              </w:rPr>
              <w:t>Banko sąskaitos duomenys</w:t>
            </w:r>
          </w:p>
          <w:p w14:paraId="7DC90AC9" w14:textId="13435A77" w:rsidR="00D60AFC" w:rsidRPr="007E0295" w:rsidRDefault="00D60AFC" w:rsidP="00D60AFC">
            <w:pPr>
              <w:tabs>
                <w:tab w:val="left" w:pos="2595"/>
              </w:tabs>
              <w:spacing w:after="0"/>
              <w:jc w:val="left"/>
              <w:rPr>
                <w:rFonts w:ascii="Times New Roman" w:hAnsi="Times New Roman" w:cs="Times New Roman"/>
                <w:u w:val="single"/>
                <w:lang w:val="lt-LT"/>
              </w:rPr>
            </w:pPr>
            <w:r w:rsidRPr="005B1659">
              <w:rPr>
                <w:rFonts w:ascii="Times New Roman" w:hAnsi="Times New Roman" w:cs="Times New Roman"/>
                <w:lang w:val="lt-LT"/>
              </w:rPr>
              <w:t xml:space="preserve">Bankas </w:t>
            </w:r>
            <w:r w:rsidRPr="000F0439">
              <w:rPr>
                <w:rFonts w:ascii="Times New Roman" w:hAnsi="Times New Roman" w:cs="Times New Roman"/>
                <w:lang w:val="lt-LT"/>
              </w:rPr>
              <w:t xml:space="preserve">AB </w:t>
            </w:r>
            <w:r w:rsidR="000353DA">
              <w:rPr>
                <w:rFonts w:ascii="Times New Roman" w:hAnsi="Times New Roman" w:cs="Times New Roman"/>
                <w:lang w:val="lt-LT"/>
              </w:rPr>
              <w:t>.......</w:t>
            </w:r>
            <w:r w:rsidRPr="000F0439">
              <w:rPr>
                <w:rFonts w:ascii="Times New Roman" w:hAnsi="Times New Roman" w:cs="Times New Roman"/>
                <w:lang w:val="lt-LT"/>
              </w:rPr>
              <w:t xml:space="preserve"> bankas</w:t>
            </w:r>
            <w:r w:rsidRPr="005B1659">
              <w:rPr>
                <w:rFonts w:ascii="Times New Roman" w:hAnsi="Times New Roman" w:cs="Times New Roman"/>
                <w:lang w:val="lt-LT"/>
              </w:rPr>
              <w:br/>
              <w:t xml:space="preserve">Sąskaitos Nr. </w:t>
            </w:r>
            <w:r w:rsidR="000353DA">
              <w:rPr>
                <w:rFonts w:ascii="Times New Roman" w:hAnsi="Times New Roman" w:cs="Times New Roman"/>
                <w:lang w:val="lt-LT"/>
              </w:rPr>
              <w:t>...........................</w:t>
            </w:r>
          </w:p>
        </w:tc>
        <w:tc>
          <w:tcPr>
            <w:tcW w:w="2499" w:type="pct"/>
            <w:vAlign w:val="center"/>
          </w:tcPr>
          <w:p w14:paraId="24AFC27F" w14:textId="77777777"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Banko sąskaitos duomenys</w:t>
            </w:r>
          </w:p>
          <w:p w14:paraId="1D4DC889" w14:textId="77777777" w:rsidR="007C4B16" w:rsidRDefault="00D60AFC" w:rsidP="00D60AFC">
            <w:pPr>
              <w:tabs>
                <w:tab w:val="left" w:pos="2595"/>
              </w:tabs>
              <w:spacing w:after="0"/>
              <w:jc w:val="left"/>
              <w:rPr>
                <w:rFonts w:ascii="Times New Roman" w:hAnsi="Times New Roman" w:cs="Times New Roman"/>
                <w:lang w:val="lt-LT"/>
              </w:rPr>
            </w:pPr>
            <w:r w:rsidRPr="007E0295">
              <w:rPr>
                <w:rFonts w:ascii="Times New Roman" w:hAnsi="Times New Roman" w:cs="Times New Roman"/>
                <w:lang w:val="lt-LT"/>
              </w:rPr>
              <w:t>Bankas</w:t>
            </w:r>
            <w:r w:rsidR="006A579C">
              <w:rPr>
                <w:rFonts w:ascii="Times New Roman" w:hAnsi="Times New Roman" w:cs="Times New Roman"/>
                <w:lang w:val="lt-LT"/>
              </w:rPr>
              <w:t xml:space="preserve"> </w:t>
            </w:r>
            <w:r w:rsidRPr="007E0295">
              <w:rPr>
                <w:rFonts w:ascii="Times New Roman" w:hAnsi="Times New Roman" w:cs="Times New Roman"/>
                <w:lang w:val="lt-LT"/>
              </w:rPr>
              <w:t xml:space="preserve"> </w:t>
            </w:r>
            <w:proofErr w:type="spellStart"/>
            <w:r w:rsidR="006A579C" w:rsidRPr="006A579C">
              <w:rPr>
                <w:rFonts w:ascii="Times New Roman" w:hAnsi="Times New Roman" w:cs="Times New Roman"/>
                <w:lang w:val="lt-LT"/>
              </w:rPr>
              <w:t>Luminor</w:t>
            </w:r>
            <w:proofErr w:type="spellEnd"/>
            <w:r w:rsidR="006A579C" w:rsidRPr="006A579C">
              <w:rPr>
                <w:rFonts w:ascii="Times New Roman" w:hAnsi="Times New Roman" w:cs="Times New Roman"/>
                <w:lang w:val="lt-LT"/>
              </w:rPr>
              <w:t xml:space="preserve"> bank AS Lietuvos skyrius, </w:t>
            </w:r>
          </w:p>
          <w:p w14:paraId="05C5572F" w14:textId="461B385B" w:rsidR="00D60AFC" w:rsidRPr="007E0295" w:rsidRDefault="006A579C" w:rsidP="00D60AFC">
            <w:pPr>
              <w:tabs>
                <w:tab w:val="left" w:pos="2595"/>
              </w:tabs>
              <w:spacing w:after="0"/>
              <w:jc w:val="left"/>
              <w:rPr>
                <w:rFonts w:ascii="Times New Roman" w:hAnsi="Times New Roman" w:cs="Times New Roman"/>
                <w:lang w:val="lt-LT"/>
              </w:rPr>
            </w:pPr>
            <w:r w:rsidRPr="006A579C">
              <w:rPr>
                <w:rFonts w:ascii="Times New Roman" w:hAnsi="Times New Roman" w:cs="Times New Roman"/>
                <w:lang w:val="lt-LT"/>
              </w:rPr>
              <w:t>kodas 40100</w:t>
            </w:r>
            <w:r w:rsidR="00D60AFC" w:rsidRPr="007E0295">
              <w:rPr>
                <w:rFonts w:ascii="Times New Roman" w:hAnsi="Times New Roman" w:cs="Times New Roman"/>
                <w:lang w:val="lt-LT"/>
              </w:rPr>
              <w:br/>
              <w:t xml:space="preserve">Sąskaitos Nr. </w:t>
            </w:r>
            <w:r w:rsidRPr="006A579C">
              <w:rPr>
                <w:rFonts w:ascii="Times New Roman" w:hAnsi="Times New Roman" w:cs="Times New Roman"/>
                <w:lang w:val="lt-LT"/>
              </w:rPr>
              <w:t>LT154010051005591012</w:t>
            </w:r>
          </w:p>
        </w:tc>
      </w:tr>
      <w:tr w:rsidR="00D60AFC" w:rsidRPr="007E0295" w14:paraId="28B42982" w14:textId="77777777" w:rsidTr="00317B62">
        <w:tc>
          <w:tcPr>
            <w:tcW w:w="2501" w:type="pct"/>
          </w:tcPr>
          <w:p w14:paraId="470C4634" w14:textId="77777777" w:rsidR="00D60AFC" w:rsidRPr="005B1659" w:rsidRDefault="00D60AFC" w:rsidP="00D60AFC">
            <w:pPr>
              <w:tabs>
                <w:tab w:val="left" w:pos="2595"/>
              </w:tabs>
              <w:spacing w:after="0"/>
              <w:rPr>
                <w:rFonts w:ascii="Times New Roman" w:hAnsi="Times New Roman" w:cs="Times New Roman"/>
                <w:b/>
                <w:lang w:val="lt-LT"/>
              </w:rPr>
            </w:pPr>
          </w:p>
          <w:p w14:paraId="3CEE1BCC" w14:textId="77777777" w:rsidR="00D60AFC" w:rsidRPr="005B1659" w:rsidRDefault="00D60AFC" w:rsidP="00D60AFC">
            <w:pPr>
              <w:tabs>
                <w:tab w:val="left" w:pos="2595"/>
              </w:tabs>
              <w:spacing w:after="0"/>
              <w:rPr>
                <w:rFonts w:ascii="Times New Roman" w:hAnsi="Times New Roman" w:cs="Times New Roman"/>
                <w:b/>
                <w:lang w:val="lt-LT"/>
              </w:rPr>
            </w:pPr>
            <w:r w:rsidRPr="005B1659">
              <w:rPr>
                <w:rFonts w:ascii="Times New Roman" w:hAnsi="Times New Roman" w:cs="Times New Roman"/>
                <w:b/>
                <w:lang w:val="lt-LT"/>
              </w:rPr>
              <w:t>_______________________________</w:t>
            </w:r>
          </w:p>
          <w:p w14:paraId="15AD31F6" w14:textId="23FC2BA4" w:rsidR="00D60AFC" w:rsidRPr="005B1659" w:rsidRDefault="00AD4BC2" w:rsidP="00D60AFC">
            <w:pPr>
              <w:tabs>
                <w:tab w:val="left" w:pos="2595"/>
              </w:tabs>
              <w:spacing w:after="0"/>
              <w:rPr>
                <w:rFonts w:ascii="Times New Roman" w:hAnsi="Times New Roman" w:cs="Times New Roman"/>
                <w:lang w:val="lt-LT"/>
              </w:rPr>
            </w:pPr>
            <w:r>
              <w:rPr>
                <w:rFonts w:ascii="Times New Roman" w:hAnsi="Times New Roman" w:cs="Times New Roman"/>
                <w:lang w:val="lt-LT"/>
              </w:rPr>
              <w:t>D</w:t>
            </w:r>
            <w:r w:rsidR="00D60AFC" w:rsidRPr="005B1659">
              <w:rPr>
                <w:rFonts w:ascii="Times New Roman" w:hAnsi="Times New Roman" w:cs="Times New Roman"/>
                <w:lang w:val="lt-LT"/>
              </w:rPr>
              <w:t>irektorius</w:t>
            </w:r>
          </w:p>
          <w:p w14:paraId="773F7A54" w14:textId="4FD5DBF2" w:rsidR="00D60AFC" w:rsidRPr="007E0295" w:rsidRDefault="000353DA" w:rsidP="00D60AFC">
            <w:pPr>
              <w:tabs>
                <w:tab w:val="left" w:pos="2595"/>
              </w:tabs>
              <w:spacing w:after="0"/>
              <w:rPr>
                <w:rFonts w:ascii="Times New Roman" w:hAnsi="Times New Roman" w:cs="Times New Roman"/>
                <w:lang w:val="lt-LT"/>
              </w:rPr>
            </w:pPr>
            <w:r>
              <w:rPr>
                <w:rFonts w:ascii="Times New Roman" w:hAnsi="Times New Roman" w:cs="Times New Roman"/>
                <w:lang w:val="lt-LT"/>
              </w:rPr>
              <w:t>...............................</w:t>
            </w:r>
          </w:p>
        </w:tc>
        <w:tc>
          <w:tcPr>
            <w:tcW w:w="2499" w:type="pct"/>
          </w:tcPr>
          <w:p w14:paraId="5944E246" w14:textId="77777777" w:rsidR="00D60AFC" w:rsidRPr="007E0295" w:rsidRDefault="00D60AFC" w:rsidP="00D60AFC">
            <w:pPr>
              <w:tabs>
                <w:tab w:val="left" w:pos="2595"/>
              </w:tabs>
              <w:spacing w:after="0"/>
              <w:rPr>
                <w:rFonts w:ascii="Times New Roman" w:hAnsi="Times New Roman" w:cs="Times New Roman"/>
                <w:b/>
                <w:lang w:val="lt-LT"/>
              </w:rPr>
            </w:pPr>
          </w:p>
          <w:p w14:paraId="42A98EA4" w14:textId="77777777"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b/>
                <w:lang w:val="lt-LT"/>
              </w:rPr>
              <w:t>_______________________________</w:t>
            </w:r>
          </w:p>
          <w:p w14:paraId="7DD2030A" w14:textId="0E4F3E0D" w:rsidR="00D60AFC" w:rsidRPr="007E0295" w:rsidRDefault="004F1EB0" w:rsidP="00D60AFC">
            <w:pPr>
              <w:tabs>
                <w:tab w:val="left" w:pos="2595"/>
              </w:tabs>
              <w:spacing w:after="0"/>
              <w:rPr>
                <w:rFonts w:ascii="Times New Roman" w:hAnsi="Times New Roman" w:cs="Times New Roman"/>
                <w:lang w:val="lt-LT"/>
              </w:rPr>
            </w:pPr>
            <w:r>
              <w:rPr>
                <w:rFonts w:ascii="Times New Roman" w:hAnsi="Times New Roman" w:cs="Times New Roman"/>
                <w:lang w:val="lt-LT"/>
              </w:rPr>
              <w:t>Direktorius</w:t>
            </w:r>
          </w:p>
          <w:p w14:paraId="7CCB9230" w14:textId="77777777"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lang w:val="lt-LT"/>
              </w:rPr>
              <w:t>Karolis Šiaudkulis</w:t>
            </w:r>
          </w:p>
        </w:tc>
      </w:tr>
      <w:tr w:rsidR="00317B62" w:rsidRPr="007E0295" w14:paraId="2A8820A9" w14:textId="77777777" w:rsidTr="00317B62">
        <w:tc>
          <w:tcPr>
            <w:tcW w:w="2501" w:type="pct"/>
          </w:tcPr>
          <w:p w14:paraId="3DCF6325" w14:textId="076562C4" w:rsidR="00317B62" w:rsidRPr="00AE7AB7" w:rsidRDefault="00317B62" w:rsidP="00317B62">
            <w:pPr>
              <w:tabs>
                <w:tab w:val="left" w:pos="2595"/>
              </w:tabs>
              <w:spacing w:after="0"/>
              <w:jc w:val="left"/>
              <w:rPr>
                <w:rFonts w:ascii="Times New Roman" w:hAnsi="Times New Roman" w:cs="Times New Roman"/>
                <w:lang w:val="lt-LT"/>
              </w:rPr>
            </w:pPr>
          </w:p>
        </w:tc>
        <w:tc>
          <w:tcPr>
            <w:tcW w:w="2499" w:type="pct"/>
          </w:tcPr>
          <w:p w14:paraId="581B4DE5" w14:textId="77777777" w:rsidR="00317B62" w:rsidRPr="007E0295" w:rsidRDefault="00317B62" w:rsidP="00317B62">
            <w:pPr>
              <w:tabs>
                <w:tab w:val="left" w:pos="2595"/>
              </w:tabs>
              <w:spacing w:after="0"/>
              <w:rPr>
                <w:rFonts w:ascii="Times New Roman" w:hAnsi="Times New Roman" w:cs="Times New Roman"/>
                <w:b/>
                <w:lang w:val="lt-LT"/>
              </w:rPr>
            </w:pPr>
          </w:p>
        </w:tc>
      </w:tr>
    </w:tbl>
    <w:p w14:paraId="6938BF73" w14:textId="14CC9750" w:rsidR="00845946" w:rsidRPr="007E0295" w:rsidRDefault="00845946">
      <w:pPr>
        <w:rPr>
          <w:rFonts w:ascii="Times New Roman" w:hAnsi="Times New Roman" w:cs="Times New Roman"/>
          <w:lang w:val="lt-LT"/>
        </w:rPr>
      </w:pPr>
    </w:p>
    <w:p w14:paraId="651A66B9" w14:textId="691AFED1" w:rsidR="001A28A0" w:rsidRDefault="001A28A0">
      <w:pPr>
        <w:rPr>
          <w:rFonts w:ascii="Times New Roman" w:hAnsi="Times New Roman" w:cs="Times New Roman"/>
          <w:lang w:val="lt-LT"/>
        </w:rPr>
      </w:pPr>
    </w:p>
    <w:p w14:paraId="4BAE7D27" w14:textId="29B03395" w:rsidR="007E06EC" w:rsidRDefault="007E06EC">
      <w:pPr>
        <w:rPr>
          <w:rFonts w:ascii="Times New Roman" w:hAnsi="Times New Roman" w:cs="Times New Roman"/>
          <w:lang w:val="lt-LT"/>
        </w:rPr>
      </w:pPr>
    </w:p>
    <w:p w14:paraId="67B7AFA5" w14:textId="0CDA48F4" w:rsidR="008C3905" w:rsidRDefault="008C3905">
      <w:pPr>
        <w:rPr>
          <w:rFonts w:ascii="Times New Roman" w:hAnsi="Times New Roman" w:cs="Times New Roman"/>
          <w:lang w:val="lt-LT"/>
        </w:rPr>
      </w:pPr>
    </w:p>
    <w:p w14:paraId="2D2D5D5B" w14:textId="4063460C" w:rsidR="008C3905" w:rsidRDefault="008C3905">
      <w:pPr>
        <w:rPr>
          <w:rFonts w:ascii="Times New Roman" w:hAnsi="Times New Roman" w:cs="Times New Roman"/>
          <w:lang w:val="lt-LT"/>
        </w:rPr>
      </w:pPr>
    </w:p>
    <w:p w14:paraId="3B8319F8" w14:textId="2F88103E" w:rsidR="008C3905" w:rsidRDefault="008C3905">
      <w:pPr>
        <w:rPr>
          <w:rFonts w:ascii="Times New Roman" w:hAnsi="Times New Roman" w:cs="Times New Roman"/>
          <w:lang w:val="lt-LT"/>
        </w:rPr>
      </w:pPr>
    </w:p>
    <w:p w14:paraId="11E3E980" w14:textId="6F819835" w:rsidR="008C3905" w:rsidRDefault="008C3905">
      <w:pPr>
        <w:rPr>
          <w:rFonts w:ascii="Times New Roman" w:hAnsi="Times New Roman" w:cs="Times New Roman"/>
          <w:lang w:val="lt-LT"/>
        </w:rPr>
      </w:pPr>
    </w:p>
    <w:p w14:paraId="59B918BF" w14:textId="2CF73C04" w:rsidR="008C3905" w:rsidRDefault="008C3905">
      <w:pPr>
        <w:rPr>
          <w:rFonts w:ascii="Times New Roman" w:hAnsi="Times New Roman" w:cs="Times New Roman"/>
          <w:lang w:val="lt-LT"/>
        </w:rPr>
      </w:pPr>
    </w:p>
    <w:p w14:paraId="23C63D1F" w14:textId="072395AC" w:rsidR="008C3905" w:rsidRDefault="008C3905">
      <w:pPr>
        <w:rPr>
          <w:rFonts w:ascii="Times New Roman" w:hAnsi="Times New Roman" w:cs="Times New Roman"/>
          <w:lang w:val="lt-LT"/>
        </w:rPr>
      </w:pPr>
    </w:p>
    <w:p w14:paraId="7B319EEE" w14:textId="77777777" w:rsidR="008C3905" w:rsidRDefault="008C3905">
      <w:pPr>
        <w:rPr>
          <w:rFonts w:ascii="Times New Roman" w:hAnsi="Times New Roman" w:cs="Times New Roman"/>
          <w:lang w:val="lt-LT"/>
        </w:rPr>
      </w:pPr>
    </w:p>
    <w:p w14:paraId="3AD47325" w14:textId="03523341" w:rsidR="007E06EC" w:rsidRDefault="007E06EC">
      <w:pPr>
        <w:rPr>
          <w:rFonts w:ascii="Times New Roman" w:hAnsi="Times New Roman" w:cs="Times New Roman"/>
          <w:lang w:val="lt-LT"/>
        </w:rPr>
      </w:pPr>
    </w:p>
    <w:p w14:paraId="0384F9AB" w14:textId="1F6AB951" w:rsidR="007E06EC" w:rsidRDefault="007E06EC">
      <w:pPr>
        <w:rPr>
          <w:rFonts w:ascii="Times New Roman" w:hAnsi="Times New Roman" w:cs="Times New Roman"/>
          <w:lang w:val="lt-LT"/>
        </w:rPr>
      </w:pPr>
    </w:p>
    <w:p w14:paraId="6A1B0B99" w14:textId="18081A71" w:rsidR="007E06EC" w:rsidRDefault="007E06EC" w:rsidP="007E06EC">
      <w:pPr>
        <w:jc w:val="right"/>
        <w:rPr>
          <w:rFonts w:ascii="Times New Roman" w:hAnsi="Times New Roman" w:cs="Times New Roman"/>
          <w:b/>
          <w:sz w:val="22"/>
          <w:szCs w:val="22"/>
          <w:u w:val="single"/>
          <w:lang w:val="lt-LT"/>
        </w:rPr>
      </w:pPr>
      <w:r>
        <w:rPr>
          <w:rFonts w:ascii="Times New Roman" w:hAnsi="Times New Roman" w:cs="Times New Roman"/>
          <w:b/>
          <w:sz w:val="22"/>
          <w:szCs w:val="22"/>
          <w:u w:val="single"/>
          <w:lang w:val="lt-LT"/>
        </w:rPr>
        <w:t>202</w:t>
      </w:r>
      <w:r w:rsidR="00430E59">
        <w:rPr>
          <w:rFonts w:ascii="Times New Roman" w:hAnsi="Times New Roman" w:cs="Times New Roman"/>
          <w:b/>
          <w:sz w:val="22"/>
          <w:szCs w:val="22"/>
          <w:u w:val="single"/>
          <w:lang w:val="lt-LT"/>
        </w:rPr>
        <w:t>4</w:t>
      </w:r>
      <w:r>
        <w:rPr>
          <w:rFonts w:ascii="Times New Roman" w:hAnsi="Times New Roman" w:cs="Times New Roman"/>
          <w:b/>
          <w:sz w:val="22"/>
          <w:szCs w:val="22"/>
          <w:u w:val="single"/>
          <w:lang w:val="lt-LT"/>
        </w:rPr>
        <w:t xml:space="preserve"> metai</w:t>
      </w:r>
    </w:p>
    <w:p w14:paraId="2A98DAF4" w14:textId="77777777" w:rsidR="007E06EC" w:rsidRDefault="007E06EC" w:rsidP="007E06EC">
      <w:pPr>
        <w:jc w:val="center"/>
        <w:rPr>
          <w:rFonts w:ascii="Times New Roman" w:hAnsi="Times New Roman" w:cs="Times New Roman"/>
          <w:b/>
          <w:lang w:val="lt-LT"/>
        </w:rPr>
      </w:pPr>
      <w:r>
        <w:rPr>
          <w:rFonts w:ascii="Times New Roman" w:hAnsi="Times New Roman" w:cs="Times New Roman"/>
          <w:b/>
          <w:lang w:val="lt-LT"/>
        </w:rPr>
        <w:t>PRIEDAS NR. 1</w:t>
      </w:r>
    </w:p>
    <w:p w14:paraId="45148B79" w14:textId="06FCAF0E" w:rsidR="007E06EC" w:rsidRDefault="007E06EC" w:rsidP="007E06EC">
      <w:pPr>
        <w:jc w:val="center"/>
        <w:rPr>
          <w:rFonts w:ascii="Times New Roman" w:hAnsi="Times New Roman" w:cs="Times New Roman"/>
          <w:b/>
          <w:caps/>
          <w:lang w:val="lt-LT"/>
        </w:rPr>
      </w:pPr>
      <w:r>
        <w:rPr>
          <w:rFonts w:ascii="Times New Roman" w:hAnsi="Times New Roman" w:cs="Times New Roman"/>
          <w:b/>
          <w:lang w:val="lt-LT"/>
        </w:rPr>
        <w:t>PRIE</w:t>
      </w:r>
      <w:r w:rsidR="00544F36">
        <w:rPr>
          <w:rFonts w:ascii="Times New Roman" w:hAnsi="Times New Roman" w:cs="Times New Roman"/>
          <w:b/>
          <w:lang w:val="lt-LT"/>
        </w:rPr>
        <w:t xml:space="preserve"> </w:t>
      </w:r>
      <w:r w:rsidR="00AD4BC2">
        <w:rPr>
          <w:rFonts w:ascii="Times New Roman" w:hAnsi="Times New Roman" w:cs="Times New Roman"/>
          <w:b/>
          <w:lang w:val="lt-LT"/>
        </w:rPr>
        <w:t>[</w:t>
      </w:r>
      <w:r w:rsidR="00AD4BC2">
        <w:rPr>
          <w:rFonts w:ascii="Times New Roman" w:hAnsi="Times New Roman" w:cs="Times New Roman"/>
          <w:b/>
          <w:highlight w:val="lightGray"/>
          <w:lang w:val="lt-LT"/>
        </w:rPr>
        <w:t>DATA</w:t>
      </w:r>
      <w:r w:rsidR="00AD4BC2">
        <w:rPr>
          <w:rFonts w:ascii="Times New Roman" w:hAnsi="Times New Roman" w:cs="Times New Roman"/>
          <w:b/>
          <w:lang w:val="lt-LT"/>
        </w:rPr>
        <w:t xml:space="preserve">] </w:t>
      </w:r>
      <w:r>
        <w:rPr>
          <w:rFonts w:ascii="Times New Roman" w:hAnsi="Times New Roman" w:cs="Times New Roman"/>
          <w:b/>
          <w:lang w:val="lt-LT"/>
        </w:rPr>
        <w:t xml:space="preserve"> </w:t>
      </w:r>
      <w:r>
        <w:rPr>
          <w:rFonts w:ascii="Times New Roman" w:hAnsi="Times New Roman" w:cs="Times New Roman"/>
          <w:b/>
          <w:caps/>
          <w:lang w:val="lt-LT"/>
        </w:rPr>
        <w:t>SUTARTIES dėl APMOKESTINAMOSIOS PAKUOTĖS ATLIEKŲ TVARKYMO ORGANIZAVIMO</w:t>
      </w:r>
      <w:r>
        <w:rPr>
          <w:rFonts w:ascii="Times New Roman" w:hAnsi="Times New Roman" w:cs="Times New Roman"/>
          <w:lang w:val="lt-LT"/>
        </w:rPr>
        <w:t xml:space="preserve"> </w:t>
      </w:r>
      <w:r>
        <w:rPr>
          <w:rFonts w:ascii="Times New Roman" w:hAnsi="Times New Roman" w:cs="Times New Roman"/>
          <w:b/>
          <w:caps/>
          <w:lang w:val="lt-LT"/>
        </w:rPr>
        <w:t xml:space="preserve">NR. </w:t>
      </w:r>
      <w:r>
        <w:rPr>
          <w:rFonts w:ascii="Times New Roman" w:hAnsi="Times New Roman" w:cs="Times New Roman"/>
          <w:b/>
          <w:caps/>
          <w:highlight w:val="lightGray"/>
          <w:lang w:val="lt-LT"/>
        </w:rPr>
        <w:t>_____</w:t>
      </w:r>
    </w:p>
    <w:p w14:paraId="403769B6" w14:textId="77777777" w:rsidR="007E06EC" w:rsidRDefault="007E06EC" w:rsidP="007E06EC">
      <w:pPr>
        <w:jc w:val="center"/>
        <w:rPr>
          <w:rFonts w:ascii="Times New Roman" w:hAnsi="Times New Roman" w:cs="Times New Roman"/>
          <w:b/>
          <w:caps/>
          <w:lang w:val="lt-LT"/>
        </w:rPr>
      </w:pPr>
      <w:r>
        <w:rPr>
          <w:rFonts w:ascii="Times New Roman" w:hAnsi="Times New Roman" w:cs="Times New Roman"/>
          <w:b/>
          <w:caps/>
          <w:lang w:val="lt-LT"/>
        </w:rPr>
        <w:t>užsakymas</w:t>
      </w:r>
    </w:p>
    <w:p w14:paraId="28DF5345" w14:textId="3EDAD703" w:rsidR="007E06EC" w:rsidRDefault="007E06EC" w:rsidP="007E06EC">
      <w:pPr>
        <w:tabs>
          <w:tab w:val="left" w:pos="0"/>
        </w:tabs>
        <w:spacing w:after="0"/>
        <w:jc w:val="center"/>
        <w:rPr>
          <w:rFonts w:ascii="Times New Roman" w:hAnsi="Times New Roman" w:cs="Times New Roman"/>
          <w:lang w:val="lt-LT"/>
        </w:rPr>
      </w:pPr>
      <w:r>
        <w:rPr>
          <w:rFonts w:ascii="Times New Roman" w:hAnsi="Times New Roman" w:cs="Times New Roman"/>
          <w:lang w:val="lt-LT"/>
        </w:rPr>
        <w:t>202</w:t>
      </w:r>
      <w:r w:rsidR="00430E59">
        <w:rPr>
          <w:rFonts w:ascii="Times New Roman" w:hAnsi="Times New Roman" w:cs="Times New Roman"/>
          <w:lang w:val="lt-LT"/>
        </w:rPr>
        <w:t>3</w:t>
      </w:r>
      <w:r>
        <w:rPr>
          <w:rFonts w:ascii="Times New Roman" w:hAnsi="Times New Roman" w:cs="Times New Roman"/>
          <w:lang w:val="lt-LT"/>
        </w:rPr>
        <w:t xml:space="preserve"> m</w:t>
      </w:r>
      <w:r>
        <w:rPr>
          <w:rFonts w:ascii="Times New Roman" w:hAnsi="Times New Roman" w:cs="Times New Roman"/>
          <w:b/>
          <w:caps/>
          <w:lang w:val="lt-LT"/>
        </w:rPr>
        <w:t xml:space="preserve">. </w:t>
      </w:r>
      <w:r>
        <w:rPr>
          <w:rFonts w:ascii="Times New Roman" w:hAnsi="Times New Roman" w:cs="Times New Roman"/>
          <w:lang w:val="lt-LT"/>
        </w:rPr>
        <w:t>___________  __ d.</w:t>
      </w:r>
    </w:p>
    <w:p w14:paraId="1A8A43FA" w14:textId="77777777" w:rsidR="007E06EC" w:rsidRDefault="007E06EC" w:rsidP="007E06EC">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5847D31D" w14:textId="52014BA1" w:rsidR="007E06EC" w:rsidRPr="007E06EC" w:rsidRDefault="007E06EC" w:rsidP="007E06EC">
      <w:pPr>
        <w:tabs>
          <w:tab w:val="left" w:pos="2595"/>
        </w:tabs>
        <w:spacing w:after="0"/>
        <w:rPr>
          <w:rFonts w:ascii="Times New Roman" w:hAnsi="Times New Roman" w:cs="Times New Roman"/>
          <w:b/>
          <w:lang w:val="lt-LT"/>
        </w:rPr>
      </w:pPr>
      <w:r w:rsidRPr="007E0295">
        <w:rPr>
          <w:rFonts w:ascii="Times New Roman" w:hAnsi="Times New Roman" w:cs="Times New Roman"/>
          <w:b/>
          <w:bCs/>
          <w:lang w:val="lt-LT"/>
        </w:rPr>
        <w:t>Gamintojų ir importuotojų asociacija „</w:t>
      </w:r>
      <w:r w:rsidR="00CA6AF3">
        <w:rPr>
          <w:rFonts w:ascii="Times New Roman" w:hAnsi="Times New Roman" w:cs="Times New Roman"/>
          <w:b/>
          <w:bCs/>
          <w:lang w:val="lt-LT"/>
        </w:rPr>
        <w:t>GAMTOS ATEITIS</w:t>
      </w:r>
      <w:r w:rsidRPr="007E0295">
        <w:rPr>
          <w:rFonts w:ascii="Times New Roman" w:hAnsi="Times New Roman" w:cs="Times New Roman"/>
          <w:b/>
          <w:bCs/>
          <w:lang w:val="lt-LT"/>
        </w:rPr>
        <w:t>“</w:t>
      </w:r>
      <w:r>
        <w:rPr>
          <w:rFonts w:ascii="Times New Roman" w:hAnsi="Times New Roman" w:cs="Times New Roman"/>
          <w:lang w:val="lt-LT"/>
        </w:rPr>
        <w:t xml:space="preserve">, atstovaujama </w:t>
      </w:r>
      <w:r w:rsidR="00CA27A5">
        <w:rPr>
          <w:rFonts w:ascii="Times New Roman" w:hAnsi="Times New Roman" w:cs="Times New Roman"/>
          <w:lang w:val="lt-LT"/>
        </w:rPr>
        <w:t>direktoriaus</w:t>
      </w:r>
      <w:r>
        <w:rPr>
          <w:rFonts w:ascii="Times New Roman" w:hAnsi="Times New Roman" w:cs="Times New Roman"/>
          <w:lang w:val="lt-LT"/>
        </w:rPr>
        <w:t xml:space="preserve"> Karolio </w:t>
      </w:r>
      <w:proofErr w:type="spellStart"/>
      <w:r>
        <w:rPr>
          <w:rFonts w:ascii="Times New Roman" w:hAnsi="Times New Roman" w:cs="Times New Roman"/>
          <w:lang w:val="lt-LT"/>
        </w:rPr>
        <w:t>Šiaudkulio</w:t>
      </w:r>
      <w:proofErr w:type="spellEnd"/>
      <w:r>
        <w:rPr>
          <w:rFonts w:ascii="Times New Roman" w:hAnsi="Times New Roman" w:cs="Times New Roman"/>
          <w:lang w:val="lt-LT"/>
        </w:rPr>
        <w:t>, veikiančio pagal</w:t>
      </w:r>
      <w:r w:rsidR="00CA27A5">
        <w:rPr>
          <w:rFonts w:ascii="Times New Roman" w:hAnsi="Times New Roman" w:cs="Times New Roman"/>
          <w:lang w:val="lt-LT"/>
        </w:rPr>
        <w:t xml:space="preserve"> įstatus</w:t>
      </w:r>
      <w:r>
        <w:rPr>
          <w:rFonts w:ascii="Times New Roman" w:hAnsi="Times New Roman" w:cs="Times New Roman"/>
          <w:lang w:val="lt-LT"/>
        </w:rPr>
        <w:t xml:space="preserve"> (toliau – </w:t>
      </w:r>
      <w:r>
        <w:rPr>
          <w:rFonts w:ascii="Times New Roman" w:hAnsi="Times New Roman" w:cs="Times New Roman"/>
          <w:b/>
          <w:lang w:val="lt-LT"/>
        </w:rPr>
        <w:t>Organizacija</w:t>
      </w:r>
      <w:r>
        <w:rPr>
          <w:rFonts w:ascii="Times New Roman" w:hAnsi="Times New Roman" w:cs="Times New Roman"/>
          <w:lang w:val="lt-LT"/>
        </w:rPr>
        <w:t>)</w:t>
      </w:r>
    </w:p>
    <w:p w14:paraId="567ADD32" w14:textId="77777777" w:rsidR="007E06EC" w:rsidRDefault="007E06EC" w:rsidP="007E06EC">
      <w:pPr>
        <w:spacing w:after="0"/>
        <w:rPr>
          <w:rFonts w:ascii="Times New Roman" w:hAnsi="Times New Roman" w:cs="Times New Roman"/>
          <w:lang w:val="lt-LT"/>
        </w:rPr>
      </w:pPr>
      <w:r>
        <w:rPr>
          <w:rFonts w:ascii="Times New Roman" w:hAnsi="Times New Roman" w:cs="Times New Roman"/>
          <w:lang w:val="lt-LT"/>
        </w:rPr>
        <w:t>ir</w:t>
      </w:r>
    </w:p>
    <w:p w14:paraId="4284A2F4" w14:textId="77777777" w:rsidR="007E06EC" w:rsidRDefault="007E06EC" w:rsidP="007E06EC">
      <w:pPr>
        <w:spacing w:after="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highlight w:val="lightGray"/>
          <w:lang w:val="lt-LT"/>
        </w:rPr>
        <w:t>pavadinimas</w:t>
      </w:r>
      <w:r>
        <w:rPr>
          <w:rFonts w:ascii="Times New Roman" w:hAnsi="Times New Roman" w:cs="Times New Roman"/>
          <w:lang w:val="lt-LT"/>
        </w:rPr>
        <w:t>], atstovaujama [</w:t>
      </w:r>
      <w:r>
        <w:rPr>
          <w:rFonts w:ascii="Times New Roman" w:hAnsi="Times New Roman" w:cs="Times New Roman"/>
          <w:highlight w:val="lightGray"/>
          <w:lang w:val="lt-LT"/>
        </w:rPr>
        <w:t>pareigos, vardas, pavardė</w:t>
      </w:r>
      <w:r>
        <w:rPr>
          <w:rFonts w:ascii="Times New Roman" w:hAnsi="Times New Roman" w:cs="Times New Roman"/>
          <w:lang w:val="lt-LT"/>
        </w:rPr>
        <w:t>], veikiančio pagal [</w:t>
      </w:r>
      <w:r>
        <w:rPr>
          <w:rFonts w:ascii="Times New Roman" w:hAnsi="Times New Roman" w:cs="Times New Roman"/>
          <w:highlight w:val="lightGray"/>
          <w:lang w:val="lt-LT"/>
        </w:rPr>
        <w:t>pagrindas</w:t>
      </w:r>
      <w:r>
        <w:rPr>
          <w:rFonts w:ascii="Times New Roman" w:hAnsi="Times New Roman" w:cs="Times New Roman"/>
          <w:lang w:val="lt-LT"/>
        </w:rPr>
        <w:t xml:space="preserve">] (toliau – </w:t>
      </w:r>
      <w:r>
        <w:rPr>
          <w:rFonts w:ascii="Times New Roman" w:hAnsi="Times New Roman" w:cs="Times New Roman"/>
          <w:b/>
          <w:lang w:val="lt-LT"/>
        </w:rPr>
        <w:t>Pavedimo davėjas</w:t>
      </w:r>
      <w:r>
        <w:rPr>
          <w:rFonts w:ascii="Times New Roman" w:hAnsi="Times New Roman" w:cs="Times New Roman"/>
          <w:lang w:val="lt-LT"/>
        </w:rPr>
        <w:t xml:space="preserve">), </w:t>
      </w:r>
    </w:p>
    <w:p w14:paraId="756C31AB" w14:textId="77777777" w:rsidR="007E06EC" w:rsidRDefault="007E06EC" w:rsidP="007E06EC">
      <w:pPr>
        <w:spacing w:after="0"/>
        <w:rPr>
          <w:rFonts w:ascii="Times New Roman" w:hAnsi="Times New Roman" w:cs="Times New Roman"/>
          <w:lang w:val="lt-LT"/>
        </w:rPr>
      </w:pPr>
    </w:p>
    <w:p w14:paraId="52BA74D1" w14:textId="77777777" w:rsidR="007E06EC" w:rsidRDefault="007E06EC" w:rsidP="007E06EC">
      <w:pPr>
        <w:spacing w:after="0"/>
        <w:rPr>
          <w:rFonts w:ascii="Times New Roman" w:hAnsi="Times New Roman" w:cs="Times New Roman"/>
          <w:lang w:val="lt-LT"/>
        </w:rPr>
      </w:pPr>
      <w:r>
        <w:rPr>
          <w:rFonts w:ascii="Times New Roman" w:hAnsi="Times New Roman" w:cs="Times New Roman"/>
          <w:lang w:val="lt-LT"/>
        </w:rPr>
        <w:t xml:space="preserve">toliau Organizacija ir Pavedimo davėjas kartu vadinami </w:t>
      </w:r>
      <w:r>
        <w:rPr>
          <w:rFonts w:ascii="Times New Roman" w:hAnsi="Times New Roman" w:cs="Times New Roman"/>
          <w:b/>
          <w:lang w:val="lt-LT"/>
        </w:rPr>
        <w:t>Šalimis</w:t>
      </w:r>
      <w:r>
        <w:rPr>
          <w:rFonts w:ascii="Times New Roman" w:hAnsi="Times New Roman" w:cs="Times New Roman"/>
          <w:lang w:val="lt-LT"/>
        </w:rPr>
        <w:t xml:space="preserve">, o kiekvienas atskirai </w:t>
      </w:r>
      <w:r>
        <w:rPr>
          <w:rFonts w:ascii="Times New Roman" w:hAnsi="Times New Roman" w:cs="Times New Roman"/>
          <w:b/>
          <w:lang w:val="lt-LT"/>
        </w:rPr>
        <w:t>Šalimi</w:t>
      </w:r>
      <w:r>
        <w:rPr>
          <w:rFonts w:ascii="Times New Roman" w:hAnsi="Times New Roman" w:cs="Times New Roman"/>
          <w:lang w:val="lt-LT"/>
        </w:rPr>
        <w:t>, susitarė:</w:t>
      </w:r>
    </w:p>
    <w:p w14:paraId="56204DF7" w14:textId="61A6B866" w:rsidR="007E06EC" w:rsidRDefault="007E06EC" w:rsidP="007E06EC">
      <w:pPr>
        <w:pStyle w:val="Sraopastraipa"/>
        <w:numPr>
          <w:ilvl w:val="0"/>
          <w:numId w:val="5"/>
        </w:numPr>
        <w:tabs>
          <w:tab w:val="left" w:pos="284"/>
        </w:tabs>
        <w:spacing w:before="200"/>
        <w:ind w:left="0" w:firstLine="0"/>
        <w:rPr>
          <w:rFonts w:ascii="Times New Roman" w:hAnsi="Times New Roman" w:cs="Times New Roman"/>
          <w:lang w:val="lt-LT"/>
        </w:rPr>
      </w:pPr>
      <w:r>
        <w:rPr>
          <w:rFonts w:ascii="Times New Roman" w:hAnsi="Times New Roman" w:cs="Times New Roman"/>
          <w:lang w:val="lt-LT"/>
        </w:rPr>
        <w:t>Pavedimo davėjas paveda Organizacijai kolektyviai organizuoti pakuočių atliekų tvarkymą 202</w:t>
      </w:r>
      <w:r w:rsidR="00430E59">
        <w:rPr>
          <w:rFonts w:ascii="Times New Roman" w:hAnsi="Times New Roman" w:cs="Times New Roman"/>
          <w:lang w:val="lt-LT"/>
        </w:rPr>
        <w:t>4</w:t>
      </w:r>
      <w:r>
        <w:rPr>
          <w:rFonts w:ascii="Times New Roman" w:hAnsi="Times New Roman" w:cs="Times New Roman"/>
          <w:lang w:val="lt-LT"/>
        </w:rPr>
        <w:t xml:space="preserve"> metais, remiantis žemiau nurodytais paslaugų teikimo įkainiais. Paslaugų įkainiai pateikti eurais už į rinką išleistos pakuotės toną (išskyrus gamintojo ir importuotojo veikloje susidarančią savų reikmių pakuotę).</w:t>
      </w:r>
    </w:p>
    <w:p w14:paraId="305BE6FB" w14:textId="70E6E0EC" w:rsidR="007E06EC" w:rsidRDefault="007E06EC" w:rsidP="007E06EC">
      <w:pPr>
        <w:pStyle w:val="Sraopastraipa"/>
        <w:numPr>
          <w:ilvl w:val="0"/>
          <w:numId w:val="5"/>
        </w:numPr>
        <w:tabs>
          <w:tab w:val="left" w:pos="284"/>
        </w:tabs>
        <w:spacing w:before="200"/>
        <w:ind w:left="0" w:firstLine="0"/>
        <w:rPr>
          <w:rFonts w:ascii="Times New Roman" w:hAnsi="Times New Roman" w:cs="Times New Roman"/>
          <w:lang w:val="lt-LT"/>
        </w:rPr>
      </w:pPr>
      <w:r>
        <w:rPr>
          <w:rFonts w:ascii="Times New Roman" w:hAnsi="Times New Roman" w:cs="Times New Roman"/>
          <w:lang w:val="lt-LT"/>
        </w:rPr>
        <w:t>Pavedimo davėjas žemiau esančioje lentelėje pateikia informaciją apie per 202</w:t>
      </w:r>
      <w:r w:rsidR="00430E59">
        <w:rPr>
          <w:rFonts w:ascii="Times New Roman" w:hAnsi="Times New Roman" w:cs="Times New Roman"/>
          <w:lang w:val="lt-LT"/>
        </w:rPr>
        <w:t>4</w:t>
      </w:r>
      <w:r>
        <w:rPr>
          <w:rFonts w:ascii="Times New Roman" w:hAnsi="Times New Roman" w:cs="Times New Roman"/>
          <w:lang w:val="lt-LT"/>
        </w:rPr>
        <w:t xml:space="preserve"> metus planuojamą į vidaus rinką išleisti apmokestinamosios pakuotės kiekį (pagal pakuotės rūšis). </w:t>
      </w:r>
    </w:p>
    <w:tbl>
      <w:tblPr>
        <w:tblW w:w="11865" w:type="dxa"/>
        <w:tblInd w:w="40" w:type="dxa"/>
        <w:tblLayout w:type="fixed"/>
        <w:tblLook w:val="04A0" w:firstRow="1" w:lastRow="0" w:firstColumn="1" w:lastColumn="0" w:noHBand="0" w:noVBand="1"/>
      </w:tblPr>
      <w:tblGrid>
        <w:gridCol w:w="1655"/>
        <w:gridCol w:w="3687"/>
        <w:gridCol w:w="3545"/>
        <w:gridCol w:w="2978"/>
      </w:tblGrid>
      <w:tr w:rsidR="007E06EC" w:rsidRPr="00984904" w14:paraId="1FBBFE55" w14:textId="77777777" w:rsidTr="007E06EC">
        <w:trPr>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B8F463" w14:textId="77777777" w:rsidR="007E06EC" w:rsidRDefault="007E06EC" w:rsidP="00E25C6A">
            <w:pPr>
              <w:spacing w:after="0" w:line="254" w:lineRule="auto"/>
              <w:jc w:val="center"/>
              <w:rPr>
                <w:rFonts w:ascii="Times New Roman" w:hAnsi="Times New Roman" w:cs="Times New Roman"/>
                <w:b/>
                <w:lang w:val="lt-LT"/>
              </w:rPr>
            </w:pPr>
          </w:p>
          <w:p w14:paraId="6284658F" w14:textId="77777777" w:rsidR="007E06EC" w:rsidRDefault="007E06EC" w:rsidP="00E25C6A">
            <w:pPr>
              <w:spacing w:after="0" w:line="254" w:lineRule="auto"/>
              <w:jc w:val="center"/>
              <w:rPr>
                <w:rFonts w:ascii="Times New Roman" w:hAnsi="Times New Roman" w:cs="Times New Roman"/>
                <w:b/>
                <w:lang w:val="lt-LT"/>
              </w:rPr>
            </w:pPr>
            <w:r>
              <w:rPr>
                <w:rFonts w:ascii="Times New Roman" w:hAnsi="Times New Roman" w:cs="Times New Roman"/>
                <w:b/>
                <w:lang w:val="lt-LT"/>
              </w:rPr>
              <w:t>Pakuotės rūšis</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C3918DC" w14:textId="41713B37" w:rsidR="007E06EC" w:rsidRDefault="007E06EC" w:rsidP="00E25C6A">
            <w:pPr>
              <w:spacing w:after="0" w:line="254" w:lineRule="auto"/>
              <w:jc w:val="center"/>
              <w:rPr>
                <w:rFonts w:ascii="Times New Roman" w:hAnsi="Times New Roman" w:cs="Times New Roman"/>
                <w:b/>
                <w:lang w:val="lt-LT"/>
              </w:rPr>
            </w:pPr>
            <w:r>
              <w:rPr>
                <w:rFonts w:ascii="Times New Roman" w:hAnsi="Times New Roman" w:cs="Times New Roman"/>
                <w:b/>
                <w:lang w:val="lt-LT"/>
              </w:rPr>
              <w:t>Pakuotės atliekų tvarkymo organizavimo įkainiai 202</w:t>
            </w:r>
            <w:r w:rsidR="009456E2">
              <w:rPr>
                <w:rFonts w:ascii="Times New Roman" w:hAnsi="Times New Roman" w:cs="Times New Roman"/>
                <w:b/>
                <w:lang w:val="lt-LT"/>
              </w:rPr>
              <w:t>4</w:t>
            </w:r>
            <w:r>
              <w:rPr>
                <w:rFonts w:ascii="Times New Roman" w:hAnsi="Times New Roman" w:cs="Times New Roman"/>
                <w:b/>
                <w:lang w:val="lt-LT"/>
              </w:rPr>
              <w:t xml:space="preserve"> metams, Eur už 1 t. į vidaus rinką išleistos pakuotės (be PVM)</w:t>
            </w:r>
          </w:p>
        </w:tc>
        <w:tc>
          <w:tcPr>
            <w:tcW w:w="3545" w:type="dxa"/>
            <w:tcBorders>
              <w:top w:val="single" w:sz="4" w:space="0" w:color="000000"/>
              <w:left w:val="single" w:sz="4" w:space="0" w:color="000000"/>
              <w:bottom w:val="single" w:sz="4" w:space="0" w:color="000000"/>
              <w:right w:val="single" w:sz="4" w:space="0" w:color="000000"/>
            </w:tcBorders>
            <w:hideMark/>
          </w:tcPr>
          <w:p w14:paraId="057B77B5" w14:textId="77777777" w:rsidR="007E06EC" w:rsidRDefault="007E06EC" w:rsidP="00E25C6A">
            <w:pPr>
              <w:spacing w:after="0" w:line="254" w:lineRule="auto"/>
              <w:jc w:val="center"/>
              <w:rPr>
                <w:rFonts w:ascii="Times New Roman" w:hAnsi="Times New Roman" w:cs="Times New Roman"/>
                <w:b/>
                <w:lang w:val="lt-LT"/>
              </w:rPr>
            </w:pPr>
            <w:r>
              <w:rPr>
                <w:rFonts w:ascii="Times New Roman" w:hAnsi="Times New Roman" w:cs="Times New Roman"/>
                <w:b/>
                <w:lang w:val="lt-LT"/>
              </w:rPr>
              <w:t>Planuojamas išleisti į vidaus rinką pakuočių kiekis t.*</w:t>
            </w:r>
          </w:p>
        </w:tc>
        <w:tc>
          <w:tcPr>
            <w:tcW w:w="2978" w:type="dxa"/>
          </w:tcPr>
          <w:p w14:paraId="6CAC0EAD" w14:textId="77777777" w:rsidR="007E06EC" w:rsidRDefault="007E06EC" w:rsidP="00E25C6A">
            <w:pPr>
              <w:spacing w:after="160" w:line="256" w:lineRule="auto"/>
              <w:jc w:val="left"/>
              <w:rPr>
                <w:lang w:val="lt-LT"/>
              </w:rPr>
            </w:pPr>
          </w:p>
        </w:tc>
      </w:tr>
      <w:tr w:rsidR="00FD0F1D" w14:paraId="2C980724"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18C38C" w14:textId="77777777" w:rsidR="00FD0F1D" w:rsidRDefault="00FD0F1D" w:rsidP="00FD0F1D">
            <w:pPr>
              <w:spacing w:after="0" w:line="254" w:lineRule="auto"/>
              <w:rPr>
                <w:rFonts w:ascii="Times New Roman" w:hAnsi="Times New Roman" w:cs="Times New Roman"/>
                <w:lang w:val="lt-LT"/>
              </w:rPr>
            </w:pPr>
            <w:bookmarkStart w:id="12" w:name="_Hlk88467058"/>
            <w:r>
              <w:rPr>
                <w:rFonts w:ascii="Times New Roman" w:hAnsi="Times New Roman" w:cs="Times New Roman"/>
                <w:lang w:val="lt-LT"/>
              </w:rPr>
              <w:t>Stiklinė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127BF7" w14:textId="3E743DA5"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160,00</w:t>
            </w:r>
          </w:p>
        </w:tc>
        <w:tc>
          <w:tcPr>
            <w:tcW w:w="3545" w:type="dxa"/>
            <w:tcBorders>
              <w:top w:val="single" w:sz="4" w:space="0" w:color="000000"/>
              <w:left w:val="single" w:sz="4" w:space="0" w:color="000000"/>
              <w:bottom w:val="single" w:sz="4" w:space="0" w:color="000000"/>
              <w:right w:val="single" w:sz="4" w:space="0" w:color="000000"/>
            </w:tcBorders>
          </w:tcPr>
          <w:p w14:paraId="272AB615" w14:textId="77777777" w:rsidR="00FD0F1D" w:rsidRDefault="00FD0F1D" w:rsidP="00FD0F1D">
            <w:pPr>
              <w:spacing w:after="0" w:line="254" w:lineRule="auto"/>
              <w:jc w:val="center"/>
              <w:rPr>
                <w:rFonts w:ascii="Times New Roman" w:hAnsi="Times New Roman" w:cs="Times New Roman"/>
                <w:b/>
                <w:bCs/>
                <w:lang w:val="lt-LT"/>
              </w:rPr>
            </w:pPr>
          </w:p>
        </w:tc>
      </w:tr>
      <w:tr w:rsidR="00FD0F1D" w14:paraId="3024F1B5"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F56BCCE"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Popierinė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D9604AD" w14:textId="56D5290E"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178,00</w:t>
            </w:r>
          </w:p>
        </w:tc>
        <w:tc>
          <w:tcPr>
            <w:tcW w:w="3545" w:type="dxa"/>
            <w:tcBorders>
              <w:top w:val="single" w:sz="4" w:space="0" w:color="000000"/>
              <w:left w:val="single" w:sz="4" w:space="0" w:color="000000"/>
              <w:bottom w:val="single" w:sz="4" w:space="0" w:color="000000"/>
              <w:right w:val="single" w:sz="4" w:space="0" w:color="000000"/>
            </w:tcBorders>
          </w:tcPr>
          <w:p w14:paraId="1F3E3286" w14:textId="77777777" w:rsidR="00FD0F1D" w:rsidRDefault="00FD0F1D" w:rsidP="00FD0F1D">
            <w:pPr>
              <w:spacing w:after="0" w:line="254" w:lineRule="auto"/>
              <w:jc w:val="center"/>
              <w:rPr>
                <w:rFonts w:ascii="Times New Roman" w:hAnsi="Times New Roman" w:cs="Times New Roman"/>
                <w:b/>
                <w:bCs/>
                <w:lang w:val="lt-LT"/>
              </w:rPr>
            </w:pPr>
          </w:p>
        </w:tc>
      </w:tr>
      <w:tr w:rsidR="00FD0F1D" w14:paraId="3D270D24"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597AFB"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Popierinė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7CFBAF0" w14:textId="49320F58" w:rsidR="00FD0F1D" w:rsidRPr="00497F3C"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10,00</w:t>
            </w:r>
          </w:p>
        </w:tc>
        <w:tc>
          <w:tcPr>
            <w:tcW w:w="3545" w:type="dxa"/>
            <w:tcBorders>
              <w:top w:val="single" w:sz="4" w:space="0" w:color="000000"/>
              <w:left w:val="single" w:sz="4" w:space="0" w:color="000000"/>
              <w:bottom w:val="single" w:sz="4" w:space="0" w:color="000000"/>
              <w:right w:val="single" w:sz="4" w:space="0" w:color="000000"/>
            </w:tcBorders>
          </w:tcPr>
          <w:p w14:paraId="0743552B" w14:textId="77777777" w:rsidR="00FD0F1D" w:rsidRDefault="00FD0F1D" w:rsidP="00FD0F1D">
            <w:pPr>
              <w:spacing w:after="0" w:line="254" w:lineRule="auto"/>
              <w:jc w:val="center"/>
              <w:rPr>
                <w:rFonts w:ascii="Times New Roman" w:hAnsi="Times New Roman" w:cs="Times New Roman"/>
                <w:b/>
                <w:bCs/>
                <w:lang w:val="lt-LT"/>
              </w:rPr>
            </w:pPr>
          </w:p>
        </w:tc>
      </w:tr>
      <w:tr w:rsidR="00FD0F1D" w14:paraId="57536CCB"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2FF29A"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Plastikinė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07AAD3A" w14:textId="100D73CB"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443,00</w:t>
            </w:r>
          </w:p>
        </w:tc>
        <w:tc>
          <w:tcPr>
            <w:tcW w:w="3545" w:type="dxa"/>
            <w:tcBorders>
              <w:top w:val="single" w:sz="4" w:space="0" w:color="000000"/>
              <w:left w:val="single" w:sz="4" w:space="0" w:color="000000"/>
              <w:bottom w:val="single" w:sz="4" w:space="0" w:color="000000"/>
              <w:right w:val="single" w:sz="4" w:space="0" w:color="000000"/>
            </w:tcBorders>
          </w:tcPr>
          <w:p w14:paraId="6D545525" w14:textId="77777777" w:rsidR="00FD0F1D" w:rsidRDefault="00FD0F1D" w:rsidP="00FD0F1D">
            <w:pPr>
              <w:spacing w:after="0" w:line="254" w:lineRule="auto"/>
              <w:jc w:val="center"/>
              <w:rPr>
                <w:rFonts w:ascii="Times New Roman" w:hAnsi="Times New Roman" w:cs="Times New Roman"/>
                <w:b/>
                <w:bCs/>
                <w:lang w:val="lt-LT"/>
              </w:rPr>
            </w:pPr>
          </w:p>
        </w:tc>
      </w:tr>
      <w:tr w:rsidR="00FD0F1D" w14:paraId="6BD4635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681876E"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Plastikinė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355F14" w14:textId="77785BF8" w:rsidR="00FD0F1D" w:rsidRPr="00497F3C"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194,00</w:t>
            </w:r>
          </w:p>
        </w:tc>
        <w:tc>
          <w:tcPr>
            <w:tcW w:w="3545" w:type="dxa"/>
            <w:tcBorders>
              <w:top w:val="single" w:sz="4" w:space="0" w:color="000000"/>
              <w:left w:val="single" w:sz="4" w:space="0" w:color="000000"/>
              <w:bottom w:val="single" w:sz="4" w:space="0" w:color="000000"/>
              <w:right w:val="single" w:sz="4" w:space="0" w:color="000000"/>
            </w:tcBorders>
          </w:tcPr>
          <w:p w14:paraId="748D4D1E" w14:textId="77777777" w:rsidR="00FD0F1D" w:rsidRDefault="00FD0F1D" w:rsidP="00FD0F1D">
            <w:pPr>
              <w:spacing w:after="0" w:line="254" w:lineRule="auto"/>
              <w:jc w:val="center"/>
              <w:rPr>
                <w:rFonts w:ascii="Times New Roman" w:hAnsi="Times New Roman" w:cs="Times New Roman"/>
                <w:b/>
                <w:bCs/>
                <w:lang w:val="lt-LT"/>
              </w:rPr>
            </w:pPr>
          </w:p>
        </w:tc>
      </w:tr>
      <w:tr w:rsidR="00FD0F1D" w14:paraId="6E32D302"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DF41317"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PET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78D3764" w14:textId="5576BC09"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443,00</w:t>
            </w:r>
          </w:p>
        </w:tc>
        <w:tc>
          <w:tcPr>
            <w:tcW w:w="3545" w:type="dxa"/>
            <w:tcBorders>
              <w:top w:val="single" w:sz="4" w:space="0" w:color="000000"/>
              <w:left w:val="single" w:sz="4" w:space="0" w:color="000000"/>
              <w:bottom w:val="single" w:sz="4" w:space="0" w:color="000000"/>
              <w:right w:val="single" w:sz="4" w:space="0" w:color="000000"/>
            </w:tcBorders>
          </w:tcPr>
          <w:p w14:paraId="6F92CF97" w14:textId="77777777" w:rsidR="00FD0F1D" w:rsidRDefault="00FD0F1D" w:rsidP="00FD0F1D">
            <w:pPr>
              <w:spacing w:after="0" w:line="254" w:lineRule="auto"/>
              <w:jc w:val="center"/>
              <w:rPr>
                <w:rFonts w:ascii="Times New Roman" w:hAnsi="Times New Roman" w:cs="Times New Roman"/>
                <w:b/>
                <w:bCs/>
                <w:lang w:val="lt-LT"/>
              </w:rPr>
            </w:pPr>
          </w:p>
        </w:tc>
      </w:tr>
      <w:tr w:rsidR="00FD0F1D" w14:paraId="114C6AE0"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D5D702"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PET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CA63520" w14:textId="348A4304" w:rsidR="00FD0F1D" w:rsidRPr="00497F3C"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194,00</w:t>
            </w:r>
          </w:p>
        </w:tc>
        <w:tc>
          <w:tcPr>
            <w:tcW w:w="3545" w:type="dxa"/>
            <w:tcBorders>
              <w:top w:val="single" w:sz="4" w:space="0" w:color="000000"/>
              <w:left w:val="single" w:sz="4" w:space="0" w:color="000000"/>
              <w:bottom w:val="single" w:sz="4" w:space="0" w:color="000000"/>
              <w:right w:val="single" w:sz="4" w:space="0" w:color="000000"/>
            </w:tcBorders>
          </w:tcPr>
          <w:p w14:paraId="6F50FED0" w14:textId="77777777" w:rsidR="00FD0F1D" w:rsidRDefault="00FD0F1D" w:rsidP="00FD0F1D">
            <w:pPr>
              <w:spacing w:after="0" w:line="254" w:lineRule="auto"/>
              <w:jc w:val="center"/>
              <w:rPr>
                <w:rFonts w:ascii="Times New Roman" w:hAnsi="Times New Roman" w:cs="Times New Roman"/>
                <w:b/>
                <w:bCs/>
                <w:lang w:val="lt-LT"/>
              </w:rPr>
            </w:pPr>
          </w:p>
        </w:tc>
      </w:tr>
      <w:tr w:rsidR="00FD0F1D" w14:paraId="1D81F60C"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BACC9D9"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Medinė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EC865B1" w14:textId="64A4FC2B"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67,00</w:t>
            </w:r>
          </w:p>
        </w:tc>
        <w:tc>
          <w:tcPr>
            <w:tcW w:w="3545" w:type="dxa"/>
            <w:tcBorders>
              <w:top w:val="single" w:sz="4" w:space="0" w:color="000000"/>
              <w:left w:val="single" w:sz="4" w:space="0" w:color="000000"/>
              <w:bottom w:val="single" w:sz="4" w:space="0" w:color="000000"/>
              <w:right w:val="single" w:sz="4" w:space="0" w:color="000000"/>
            </w:tcBorders>
          </w:tcPr>
          <w:p w14:paraId="18F22BAB" w14:textId="77777777" w:rsidR="00FD0F1D" w:rsidRDefault="00FD0F1D" w:rsidP="00FD0F1D">
            <w:pPr>
              <w:spacing w:after="0" w:line="254" w:lineRule="auto"/>
              <w:jc w:val="center"/>
              <w:rPr>
                <w:rFonts w:ascii="Times New Roman" w:hAnsi="Times New Roman" w:cs="Times New Roman"/>
                <w:b/>
                <w:bCs/>
                <w:lang w:val="lt-LT"/>
              </w:rPr>
            </w:pPr>
          </w:p>
        </w:tc>
      </w:tr>
      <w:tr w:rsidR="00FD0F1D" w14:paraId="288D9F95"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DC8E34F"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Medinė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EC502F9" w14:textId="0DAC495E" w:rsidR="00FD0F1D" w:rsidRPr="00497F3C" w:rsidRDefault="00CE5BFB" w:rsidP="00FD0F1D">
            <w:pPr>
              <w:spacing w:after="0" w:line="254" w:lineRule="auto"/>
              <w:jc w:val="center"/>
              <w:rPr>
                <w:rFonts w:ascii="Times New Roman" w:hAnsi="Times New Roman" w:cs="Times New Roman"/>
                <w:lang w:val="lt-LT"/>
              </w:rPr>
            </w:pPr>
            <w:r>
              <w:rPr>
                <w:rFonts w:ascii="Times New Roman" w:hAnsi="Times New Roman" w:cs="Times New Roman"/>
                <w:lang w:val="lt-LT"/>
              </w:rPr>
              <w:t>67,00</w:t>
            </w:r>
          </w:p>
        </w:tc>
        <w:tc>
          <w:tcPr>
            <w:tcW w:w="3545" w:type="dxa"/>
            <w:tcBorders>
              <w:top w:val="single" w:sz="4" w:space="0" w:color="000000"/>
              <w:left w:val="single" w:sz="4" w:space="0" w:color="000000"/>
              <w:bottom w:val="single" w:sz="4" w:space="0" w:color="000000"/>
              <w:right w:val="single" w:sz="4" w:space="0" w:color="000000"/>
            </w:tcBorders>
          </w:tcPr>
          <w:p w14:paraId="270FE9EB" w14:textId="77777777" w:rsidR="00FD0F1D" w:rsidRDefault="00FD0F1D" w:rsidP="00FD0F1D">
            <w:pPr>
              <w:spacing w:after="0" w:line="254" w:lineRule="auto"/>
              <w:jc w:val="center"/>
              <w:rPr>
                <w:rFonts w:ascii="Times New Roman" w:hAnsi="Times New Roman" w:cs="Times New Roman"/>
                <w:b/>
                <w:bCs/>
                <w:lang w:val="lt-LT"/>
              </w:rPr>
            </w:pPr>
          </w:p>
        </w:tc>
      </w:tr>
      <w:tr w:rsidR="00FD0F1D" w14:paraId="6057B95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2FEE58"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Kombinuota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5D7904B" w14:textId="77DE8C59"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384,00</w:t>
            </w:r>
          </w:p>
        </w:tc>
        <w:tc>
          <w:tcPr>
            <w:tcW w:w="3545" w:type="dxa"/>
            <w:tcBorders>
              <w:top w:val="single" w:sz="4" w:space="0" w:color="000000"/>
              <w:left w:val="single" w:sz="4" w:space="0" w:color="000000"/>
              <w:bottom w:val="single" w:sz="4" w:space="0" w:color="000000"/>
              <w:right w:val="single" w:sz="4" w:space="0" w:color="000000"/>
            </w:tcBorders>
          </w:tcPr>
          <w:p w14:paraId="29C75D6C" w14:textId="77777777" w:rsidR="00FD0F1D" w:rsidRDefault="00FD0F1D" w:rsidP="00FD0F1D">
            <w:pPr>
              <w:spacing w:after="0" w:line="254" w:lineRule="auto"/>
              <w:jc w:val="center"/>
              <w:rPr>
                <w:rFonts w:ascii="Times New Roman" w:hAnsi="Times New Roman" w:cs="Times New Roman"/>
                <w:b/>
                <w:bCs/>
                <w:lang w:val="lt-LT"/>
              </w:rPr>
            </w:pPr>
          </w:p>
        </w:tc>
      </w:tr>
      <w:tr w:rsidR="00FD0F1D" w14:paraId="2616D571"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6E5F41"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Kombinuota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4904DF" w14:textId="529ABB31" w:rsidR="00FD0F1D" w:rsidRPr="00497F3C"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37,00</w:t>
            </w:r>
          </w:p>
        </w:tc>
        <w:tc>
          <w:tcPr>
            <w:tcW w:w="3545" w:type="dxa"/>
            <w:tcBorders>
              <w:top w:val="single" w:sz="4" w:space="0" w:color="000000"/>
              <w:left w:val="single" w:sz="4" w:space="0" w:color="000000"/>
              <w:bottom w:val="single" w:sz="4" w:space="0" w:color="000000"/>
              <w:right w:val="single" w:sz="4" w:space="0" w:color="000000"/>
            </w:tcBorders>
          </w:tcPr>
          <w:p w14:paraId="1D4CCB10" w14:textId="77777777" w:rsidR="00FD0F1D" w:rsidRDefault="00FD0F1D" w:rsidP="00FD0F1D">
            <w:pPr>
              <w:spacing w:after="0" w:line="254" w:lineRule="auto"/>
              <w:jc w:val="center"/>
              <w:rPr>
                <w:rFonts w:ascii="Times New Roman" w:hAnsi="Times New Roman" w:cs="Times New Roman"/>
                <w:b/>
                <w:bCs/>
                <w:lang w:val="lt-LT"/>
              </w:rPr>
            </w:pPr>
          </w:p>
        </w:tc>
      </w:tr>
      <w:tr w:rsidR="00FD0F1D" w:rsidRPr="00497F3C" w14:paraId="0C60B11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5072578" w14:textId="6F9021EF" w:rsidR="00FD0F1D" w:rsidRDefault="00FD0F1D" w:rsidP="00FD0F1D">
            <w:pPr>
              <w:spacing w:after="0" w:line="254" w:lineRule="auto"/>
              <w:jc w:val="left"/>
              <w:rPr>
                <w:rFonts w:ascii="Times New Roman" w:hAnsi="Times New Roman" w:cs="Times New Roman"/>
                <w:lang w:val="lt-LT"/>
              </w:rPr>
            </w:pPr>
            <w:r>
              <w:rPr>
                <w:rFonts w:ascii="Times New Roman" w:hAnsi="Times New Roman" w:cs="Times New Roman"/>
                <w:lang w:val="lt-LT"/>
              </w:rPr>
              <w:t>Metalinė (juodojo metalo)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E354922" w14:textId="3A777354"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249,00</w:t>
            </w:r>
          </w:p>
        </w:tc>
        <w:tc>
          <w:tcPr>
            <w:tcW w:w="3545" w:type="dxa"/>
            <w:tcBorders>
              <w:top w:val="single" w:sz="4" w:space="0" w:color="000000"/>
              <w:left w:val="single" w:sz="4" w:space="0" w:color="000000"/>
              <w:bottom w:val="single" w:sz="4" w:space="0" w:color="000000"/>
              <w:right w:val="single" w:sz="4" w:space="0" w:color="000000"/>
            </w:tcBorders>
          </w:tcPr>
          <w:p w14:paraId="2D435D57" w14:textId="77777777" w:rsidR="00FD0F1D" w:rsidRDefault="00FD0F1D" w:rsidP="00FD0F1D">
            <w:pPr>
              <w:spacing w:after="0" w:line="254" w:lineRule="auto"/>
              <w:jc w:val="center"/>
              <w:rPr>
                <w:rFonts w:ascii="Times New Roman" w:hAnsi="Times New Roman" w:cs="Times New Roman"/>
                <w:b/>
                <w:bCs/>
                <w:lang w:val="lt-LT"/>
              </w:rPr>
            </w:pPr>
          </w:p>
        </w:tc>
      </w:tr>
      <w:tr w:rsidR="00FD0F1D" w14:paraId="32D9FE85"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769B11" w14:textId="38839F2D"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lastRenderedPageBreak/>
              <w:t>Metalinė (aliuminio)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527C19B" w14:textId="5F1A5A54"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249,00</w:t>
            </w:r>
          </w:p>
        </w:tc>
        <w:tc>
          <w:tcPr>
            <w:tcW w:w="3545" w:type="dxa"/>
            <w:tcBorders>
              <w:top w:val="single" w:sz="4" w:space="0" w:color="000000"/>
              <w:left w:val="single" w:sz="4" w:space="0" w:color="000000"/>
              <w:bottom w:val="single" w:sz="4" w:space="0" w:color="000000"/>
              <w:right w:val="single" w:sz="4" w:space="0" w:color="000000"/>
            </w:tcBorders>
          </w:tcPr>
          <w:p w14:paraId="613B1679" w14:textId="77777777" w:rsidR="00FD0F1D" w:rsidRDefault="00FD0F1D" w:rsidP="00FD0F1D">
            <w:pPr>
              <w:spacing w:after="0" w:line="254" w:lineRule="auto"/>
              <w:jc w:val="center"/>
              <w:rPr>
                <w:rFonts w:ascii="Times New Roman" w:hAnsi="Times New Roman" w:cs="Times New Roman"/>
                <w:b/>
                <w:bCs/>
                <w:lang w:val="lt-LT"/>
              </w:rPr>
            </w:pPr>
          </w:p>
        </w:tc>
      </w:tr>
      <w:tr w:rsidR="00FD0F1D" w14:paraId="11BFCB66"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391366" w14:textId="1175933E" w:rsidR="00FD0F1D" w:rsidRDefault="00FD0F1D" w:rsidP="00FD0F1D">
            <w:pPr>
              <w:spacing w:after="0" w:line="254" w:lineRule="auto"/>
              <w:rPr>
                <w:rFonts w:ascii="Times New Roman" w:hAnsi="Times New Roman" w:cs="Times New Roman"/>
                <w:lang w:val="lt-LT"/>
              </w:rPr>
            </w:pPr>
            <w:r w:rsidRPr="00AE5F79">
              <w:rPr>
                <w:rFonts w:ascii="Times New Roman" w:hAnsi="Times New Roman" w:cs="Times New Roman"/>
                <w:lang w:val="lt-LT"/>
              </w:rPr>
              <w:t>Kita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6AA0C24" w14:textId="2252EEF2" w:rsidR="00FD0F1D" w:rsidRDefault="001434EE" w:rsidP="00FD0F1D">
            <w:pPr>
              <w:spacing w:after="0" w:line="254" w:lineRule="auto"/>
              <w:jc w:val="center"/>
              <w:rPr>
                <w:rFonts w:ascii="Times New Roman" w:hAnsi="Times New Roman" w:cs="Times New Roman"/>
                <w:lang w:val="lt-LT"/>
              </w:rPr>
            </w:pPr>
            <w:r>
              <w:rPr>
                <w:rFonts w:ascii="Times New Roman" w:hAnsi="Times New Roman" w:cs="Times New Roman"/>
                <w:lang w:val="lt-LT"/>
              </w:rPr>
              <w:t>420</w:t>
            </w:r>
            <w:r w:rsidR="00984904">
              <w:rPr>
                <w:rFonts w:ascii="Times New Roman" w:hAnsi="Times New Roman" w:cs="Times New Roman"/>
                <w:lang w:val="lt-LT"/>
              </w:rPr>
              <w:t>,00</w:t>
            </w:r>
          </w:p>
        </w:tc>
        <w:tc>
          <w:tcPr>
            <w:tcW w:w="3545" w:type="dxa"/>
            <w:tcBorders>
              <w:top w:val="single" w:sz="4" w:space="0" w:color="000000"/>
              <w:left w:val="single" w:sz="4" w:space="0" w:color="000000"/>
              <w:bottom w:val="single" w:sz="4" w:space="0" w:color="000000"/>
              <w:right w:val="single" w:sz="4" w:space="0" w:color="000000"/>
            </w:tcBorders>
          </w:tcPr>
          <w:p w14:paraId="34A0A3FC" w14:textId="77777777" w:rsidR="00FD0F1D" w:rsidRDefault="00FD0F1D" w:rsidP="00FD0F1D">
            <w:pPr>
              <w:spacing w:after="0" w:line="254" w:lineRule="auto"/>
              <w:jc w:val="center"/>
              <w:rPr>
                <w:rFonts w:ascii="Times New Roman" w:hAnsi="Times New Roman" w:cs="Times New Roman"/>
                <w:b/>
                <w:bCs/>
                <w:lang w:val="lt-LT"/>
              </w:rPr>
            </w:pPr>
          </w:p>
        </w:tc>
      </w:tr>
      <w:tr w:rsidR="00FD0F1D" w14:paraId="262BA37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F29BDC" w14:textId="4694AB36" w:rsidR="00FD0F1D" w:rsidRPr="00AE5F79" w:rsidRDefault="00FD0F1D" w:rsidP="00FD0F1D">
            <w:pPr>
              <w:spacing w:after="0" w:line="254" w:lineRule="auto"/>
              <w:rPr>
                <w:rFonts w:ascii="Times New Roman" w:hAnsi="Times New Roman" w:cs="Times New Roman"/>
                <w:lang w:val="lt-LT"/>
              </w:rPr>
            </w:pPr>
            <w:r w:rsidRPr="000B6A74">
              <w:rPr>
                <w:rFonts w:ascii="Times New Roman" w:hAnsi="Times New Roman" w:cs="Times New Roman"/>
                <w:b/>
                <w:bCs/>
                <w:lang w:val="lt-LT"/>
              </w:rPr>
              <w:t>Kita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E520662" w14:textId="5849706D" w:rsidR="00FD0F1D" w:rsidRDefault="00984904" w:rsidP="00FD0F1D">
            <w:pPr>
              <w:spacing w:after="0" w:line="254" w:lineRule="auto"/>
              <w:jc w:val="center"/>
              <w:rPr>
                <w:rFonts w:ascii="Times New Roman" w:hAnsi="Times New Roman" w:cs="Times New Roman"/>
                <w:lang w:val="lt-LT"/>
              </w:rPr>
            </w:pPr>
            <w:r>
              <w:rPr>
                <w:rFonts w:ascii="Times New Roman" w:hAnsi="Times New Roman" w:cs="Times New Roman"/>
                <w:lang w:val="lt-LT"/>
              </w:rPr>
              <w:t>420,00</w:t>
            </w:r>
          </w:p>
        </w:tc>
        <w:tc>
          <w:tcPr>
            <w:tcW w:w="3545" w:type="dxa"/>
            <w:tcBorders>
              <w:top w:val="single" w:sz="4" w:space="0" w:color="000000"/>
              <w:left w:val="single" w:sz="4" w:space="0" w:color="000000"/>
              <w:bottom w:val="single" w:sz="4" w:space="0" w:color="000000"/>
              <w:right w:val="single" w:sz="4" w:space="0" w:color="000000"/>
            </w:tcBorders>
          </w:tcPr>
          <w:p w14:paraId="0BCBD80A" w14:textId="77777777" w:rsidR="00FD0F1D" w:rsidRDefault="00FD0F1D" w:rsidP="00FD0F1D">
            <w:pPr>
              <w:spacing w:after="0" w:line="254" w:lineRule="auto"/>
              <w:jc w:val="center"/>
              <w:rPr>
                <w:rFonts w:ascii="Times New Roman" w:hAnsi="Times New Roman" w:cs="Times New Roman"/>
                <w:b/>
                <w:bCs/>
                <w:lang w:val="lt-LT"/>
              </w:rPr>
            </w:pPr>
          </w:p>
        </w:tc>
      </w:tr>
      <w:bookmarkEnd w:id="12"/>
    </w:tbl>
    <w:p w14:paraId="42B9BF3C" w14:textId="77777777" w:rsidR="007E06EC" w:rsidRDefault="007E06EC" w:rsidP="007E06EC">
      <w:pPr>
        <w:spacing w:after="0"/>
        <w:rPr>
          <w:rFonts w:ascii="Times New Roman" w:hAnsi="Times New Roman" w:cs="Times New Roman"/>
          <w:lang w:val="lt-LT"/>
        </w:rPr>
      </w:pPr>
    </w:p>
    <w:p w14:paraId="6AEA4AE5" w14:textId="2E4E310B" w:rsidR="007E06EC" w:rsidRDefault="007E06EC" w:rsidP="007E06EC">
      <w:pPr>
        <w:spacing w:after="0"/>
        <w:rPr>
          <w:rFonts w:ascii="Times New Roman" w:hAnsi="Times New Roman" w:cs="Times New Roman"/>
          <w:i/>
          <w:iCs/>
          <w:lang w:val="lt-LT"/>
        </w:rPr>
      </w:pPr>
      <w:r>
        <w:rPr>
          <w:rFonts w:ascii="Times New Roman" w:hAnsi="Times New Roman" w:cs="Times New Roman"/>
          <w:i/>
          <w:iCs/>
          <w:lang w:val="lt-LT"/>
        </w:rPr>
        <w:t>* Planuojamas išleisti į vidaus rinką pakuočių kiekis papildomai tikslinamas 202</w:t>
      </w:r>
      <w:r w:rsidR="00430E59">
        <w:rPr>
          <w:rFonts w:ascii="Times New Roman" w:hAnsi="Times New Roman" w:cs="Times New Roman"/>
          <w:i/>
          <w:iCs/>
          <w:lang w:val="lt-LT"/>
        </w:rPr>
        <w:t>4</w:t>
      </w:r>
      <w:r>
        <w:rPr>
          <w:rFonts w:ascii="Times New Roman" w:hAnsi="Times New Roman" w:cs="Times New Roman"/>
          <w:i/>
          <w:iCs/>
          <w:lang w:val="lt-LT"/>
        </w:rPr>
        <w:t xml:space="preserve"> metų laikotarpyje, Sutartyje numatytomis sąlygomis.</w:t>
      </w:r>
    </w:p>
    <w:p w14:paraId="6189F3F8" w14:textId="77777777" w:rsidR="00AD4BC2" w:rsidRDefault="00AD4BC2" w:rsidP="00AD4BC2">
      <w:pPr>
        <w:spacing w:after="0"/>
        <w:rPr>
          <w:rFonts w:ascii="Times New Roman" w:hAnsi="Times New Roman" w:cs="Times New Roman"/>
          <w:lang w:val="lt-LT"/>
        </w:rPr>
      </w:pPr>
      <w:r>
        <w:rPr>
          <w:rFonts w:ascii="Times New Roman" w:hAnsi="Times New Roman" w:cs="Times New Roman"/>
          <w:i/>
          <w:iCs/>
          <w:lang w:val="lt-LT"/>
        </w:rPr>
        <w:t xml:space="preserve">** Organizacija, vykdydama Pavedimo davėjo naudai 2024 metų </w:t>
      </w:r>
      <w:r>
        <w:rPr>
          <w:rFonts w:ascii="Times New Roman" w:hAnsi="Times New Roman" w:cs="Times New Roman"/>
          <w:b/>
          <w:bCs/>
          <w:i/>
          <w:iCs/>
          <w:lang w:val="lt-LT"/>
        </w:rPr>
        <w:t>neperdirbamos pakuotės</w:t>
      </w:r>
      <w:r>
        <w:rPr>
          <w:rFonts w:ascii="Times New Roman" w:hAnsi="Times New Roman" w:cs="Times New Roman"/>
          <w:i/>
          <w:iCs/>
          <w:lang w:val="lt-LT"/>
        </w:rPr>
        <w:t xml:space="preserve"> atliekų tvarkymo užduotis, įsipareigoja sutvarkyti tik tą Pavedimo davėjo išleistos į vidaus rinką neperdirbamos pakuotės atliekų dalį, kurią, remiantis galiojančiais teisės aktais, galima sutvarkyti panaudojant energijai gauti, </w:t>
      </w:r>
      <w:proofErr w:type="spellStart"/>
      <w:r>
        <w:rPr>
          <w:rFonts w:ascii="Times New Roman" w:hAnsi="Times New Roman" w:cs="Times New Roman"/>
          <w:i/>
          <w:iCs/>
          <w:lang w:val="lt-LT"/>
        </w:rPr>
        <w:t>t.y</w:t>
      </w:r>
      <w:proofErr w:type="spellEnd"/>
      <w:r>
        <w:rPr>
          <w:rFonts w:ascii="Times New Roman" w:hAnsi="Times New Roman" w:cs="Times New Roman"/>
          <w:i/>
          <w:iCs/>
          <w:lang w:val="lt-LT"/>
        </w:rPr>
        <w:t xml:space="preserve">.: Popierinė pakuotė (neperdirbama) – 3 procentai; Plastikinė pakuotė (neperdirbama) – 10 procentų; PET pakuotė (neperdirbama) – 10 procentų; Medinė pakuotė (neperdirbama) – 10 procentų; Kombinuota pakuotė (neperdirbama) – 5 procentai; Kita pakuotė (neperdirbama) – 23 procentai, skaičiuojant nuo Pavedimo davėjo deklaruoto į vidaus rinką planuojamo išleisti neperdirbamos pakuotės kiekio. Organizacija įsipareigoja užtikrinti tik nurodytos dalies neperdirbamos pakuotės atliekų tinkamą sutvarkymą. </w:t>
      </w:r>
    </w:p>
    <w:p w14:paraId="48A045CD" w14:textId="77777777" w:rsidR="00AD4BC2" w:rsidRDefault="00AD4BC2" w:rsidP="00AD4BC2">
      <w:pPr>
        <w:pStyle w:val="Sraopastraipa"/>
        <w:numPr>
          <w:ilvl w:val="0"/>
          <w:numId w:val="5"/>
        </w:numPr>
        <w:tabs>
          <w:tab w:val="left" w:pos="284"/>
        </w:tabs>
        <w:spacing w:before="200"/>
        <w:ind w:left="0" w:firstLine="0"/>
        <w:rPr>
          <w:rFonts w:ascii="Times New Roman" w:hAnsi="Times New Roman" w:cs="Times New Roman"/>
          <w:b/>
          <w:bCs/>
          <w:lang w:val="lt-LT"/>
        </w:rPr>
      </w:pPr>
      <w:r>
        <w:rPr>
          <w:rFonts w:ascii="Times New Roman" w:hAnsi="Times New Roman" w:cs="Times New Roman"/>
          <w:b/>
          <w:bCs/>
          <w:lang w:val="lt-LT"/>
        </w:rPr>
        <w:t>Pavedimo davėjas patvirtina, jog jam yra žinoma, kad jis turi pareigą savo lėšomis valstybei sumokėti mokestį už aplinkos teršimą pakuotės atliekomis už į vidaus rinką išleistą neperdirbamos pakuotės kiekį, lygų: Popierinė pakuotė (neperdirbama) – 82 procentas; Plastikinė pakuotė (neperdirbama) – 63 procentų; PET pakuotė (neperdirbama) – 63 procentų; Medinė pakuotė (neperdirbama) – 35 procentai; Kombinuota pakuotė (neperdirbama) – 25 procentai; Kita pakuotė (neperdirbama) – 22 procentai, skaičiuojant nuo Pavedimo davėjo į vidaus rinką faktiškai išleisto pakuotės kiekio. Organizacija neįsipareigoja sutvarkyti aukščiau nurodyto neperdirbamos pakuotės atliekų kiekio ir neprisiima atsakomybės už nurodyto kiekio sutvarkymą.</w:t>
      </w:r>
    </w:p>
    <w:p w14:paraId="2E9B94A8" w14:textId="6B47E0DF" w:rsidR="007E06EC" w:rsidRDefault="00C03E63" w:rsidP="007E06EC">
      <w:pPr>
        <w:spacing w:after="0"/>
        <w:rPr>
          <w:rFonts w:ascii="Times New Roman" w:hAnsi="Times New Roman" w:cs="Times New Roman"/>
          <w:lang w:val="lt-LT"/>
        </w:rPr>
      </w:pPr>
      <w:r>
        <w:rPr>
          <w:rFonts w:ascii="Times New Roman" w:hAnsi="Times New Roman" w:cs="Times New Roman"/>
          <w:lang w:val="lt-LT"/>
        </w:rPr>
        <w:t>4</w:t>
      </w:r>
      <w:r w:rsidR="007C0A0E">
        <w:rPr>
          <w:rFonts w:ascii="Times New Roman" w:hAnsi="Times New Roman" w:cs="Times New Roman"/>
          <w:lang w:val="lt-LT"/>
        </w:rPr>
        <w:t xml:space="preserve">. </w:t>
      </w:r>
      <w:r w:rsidR="007E06EC">
        <w:rPr>
          <w:rFonts w:ascii="Times New Roman" w:hAnsi="Times New Roman" w:cs="Times New Roman"/>
          <w:lang w:val="lt-LT"/>
        </w:rPr>
        <w:t>Šis priedas yra neatskiriama Sutarties dalis.</w:t>
      </w:r>
    </w:p>
    <w:p w14:paraId="21A2BBBD" w14:textId="77777777" w:rsidR="007E06EC" w:rsidRDefault="007E06EC" w:rsidP="007E06EC">
      <w:pPr>
        <w:spacing w:after="0"/>
        <w:rPr>
          <w:rFonts w:ascii="Times New Roman" w:hAnsi="Times New Roman" w:cs="Times New Roman"/>
          <w:lang w:val="lt-LT"/>
        </w:rPr>
      </w:pPr>
    </w:p>
    <w:p w14:paraId="7B08F8CE" w14:textId="03496EAB" w:rsidR="007E06EC" w:rsidRDefault="00C03E63" w:rsidP="007E06EC">
      <w:pPr>
        <w:spacing w:after="0"/>
        <w:rPr>
          <w:rFonts w:ascii="Times New Roman" w:hAnsi="Times New Roman" w:cs="Times New Roman"/>
          <w:lang w:val="lt-LT"/>
        </w:rPr>
      </w:pPr>
      <w:r>
        <w:rPr>
          <w:rFonts w:ascii="Times New Roman" w:hAnsi="Times New Roman" w:cs="Times New Roman"/>
          <w:lang w:val="lt-LT"/>
        </w:rPr>
        <w:t>5</w:t>
      </w:r>
      <w:r w:rsidR="007E06EC">
        <w:rPr>
          <w:rFonts w:ascii="Times New Roman" w:hAnsi="Times New Roman" w:cs="Times New Roman"/>
          <w:lang w:val="lt-LT"/>
        </w:rPr>
        <w:t>. Priedas sudaromas dviem egzemplioriais – po vieną kiekvienai Šaliai.</w:t>
      </w:r>
    </w:p>
    <w:p w14:paraId="223DEB0D" w14:textId="77777777" w:rsidR="007E06EC" w:rsidRDefault="007E06EC" w:rsidP="007E06EC">
      <w:pPr>
        <w:spacing w:after="0"/>
        <w:rPr>
          <w:rFonts w:ascii="Times New Roman" w:hAnsi="Times New Roman" w:cs="Times New Roman"/>
          <w:lang w:val="lt-LT"/>
        </w:rPr>
      </w:pPr>
    </w:p>
    <w:p w14:paraId="3C6F2112" w14:textId="77777777" w:rsidR="007E06EC" w:rsidRDefault="007E06EC" w:rsidP="007E06EC">
      <w:pPr>
        <w:pStyle w:val="Sraopastraipa"/>
        <w:spacing w:before="200"/>
        <w:ind w:left="567" w:firstLine="0"/>
        <w:rPr>
          <w:rFonts w:ascii="Times New Roman" w:hAnsi="Times New Roman" w:cs="Times New Roman"/>
          <w:lang w:val="lt-LT"/>
        </w:rPr>
      </w:pPr>
    </w:p>
    <w:tbl>
      <w:tblPr>
        <w:tblW w:w="5005" w:type="pct"/>
        <w:tblInd w:w="-5" w:type="dxa"/>
        <w:tblLook w:val="04A0" w:firstRow="1" w:lastRow="0" w:firstColumn="1" w:lastColumn="0" w:noHBand="0" w:noVBand="1"/>
      </w:tblPr>
      <w:tblGrid>
        <w:gridCol w:w="4540"/>
        <w:gridCol w:w="4540"/>
      </w:tblGrid>
      <w:tr w:rsidR="007E06EC" w14:paraId="3855B907" w14:textId="77777777" w:rsidTr="00E25C6A">
        <w:tc>
          <w:tcPr>
            <w:tcW w:w="2500" w:type="pct"/>
            <w:vAlign w:val="center"/>
            <w:hideMark/>
          </w:tcPr>
          <w:p w14:paraId="0E549718"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caps/>
                <w:lang w:val="lt-LT"/>
              </w:rPr>
              <w:t>PAVEDIMO DAVĖJAS</w:t>
            </w:r>
          </w:p>
        </w:tc>
        <w:tc>
          <w:tcPr>
            <w:tcW w:w="2500" w:type="pct"/>
            <w:vAlign w:val="center"/>
            <w:hideMark/>
          </w:tcPr>
          <w:p w14:paraId="5E35283E"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caps/>
                <w:lang w:val="lt-LT"/>
              </w:rPr>
              <w:t>ORGANIZACIJA</w:t>
            </w:r>
          </w:p>
        </w:tc>
      </w:tr>
      <w:tr w:rsidR="007E06EC" w:rsidRPr="00AD4BC2" w14:paraId="788A33AE" w14:textId="77777777" w:rsidTr="00E25C6A">
        <w:tc>
          <w:tcPr>
            <w:tcW w:w="2500" w:type="pct"/>
            <w:vAlign w:val="center"/>
            <w:hideMark/>
          </w:tcPr>
          <w:p w14:paraId="4BA8079A"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w:t>
            </w:r>
            <w:r>
              <w:rPr>
                <w:rFonts w:ascii="Times New Roman" w:hAnsi="Times New Roman" w:cs="Times New Roman"/>
                <w:b/>
                <w:highlight w:val="darkGray"/>
                <w:lang w:val="lt-LT"/>
              </w:rPr>
              <w:t>Pavadinimas</w:t>
            </w:r>
            <w:r>
              <w:rPr>
                <w:rFonts w:ascii="Times New Roman" w:hAnsi="Times New Roman" w:cs="Times New Roman"/>
                <w:b/>
                <w:lang w:val="lt-LT"/>
              </w:rPr>
              <w:t>]</w:t>
            </w:r>
          </w:p>
        </w:tc>
        <w:tc>
          <w:tcPr>
            <w:tcW w:w="2500" w:type="pct"/>
            <w:vAlign w:val="center"/>
            <w:hideMark/>
          </w:tcPr>
          <w:p w14:paraId="0838726B" w14:textId="2C8EF5B6" w:rsidR="007E06EC" w:rsidRDefault="00CD6D0A" w:rsidP="00E25C6A">
            <w:pPr>
              <w:tabs>
                <w:tab w:val="left" w:pos="2595"/>
              </w:tabs>
              <w:spacing w:after="0" w:line="254" w:lineRule="auto"/>
              <w:rPr>
                <w:rFonts w:ascii="Times New Roman" w:hAnsi="Times New Roman" w:cs="Times New Roman"/>
                <w:b/>
                <w:caps/>
                <w:lang w:val="lt-LT"/>
              </w:rPr>
            </w:pPr>
            <w:r w:rsidRPr="007E0295">
              <w:rPr>
                <w:rFonts w:ascii="Times New Roman" w:hAnsi="Times New Roman" w:cs="Times New Roman"/>
                <w:b/>
                <w:bCs/>
                <w:lang w:val="lt-LT"/>
              </w:rPr>
              <w:t>Gamintojų ir importuotojų asociacija „</w:t>
            </w:r>
            <w:r w:rsidR="00CA6AF3">
              <w:rPr>
                <w:rFonts w:ascii="Times New Roman" w:hAnsi="Times New Roman" w:cs="Times New Roman"/>
                <w:b/>
                <w:bCs/>
                <w:lang w:val="lt-LT"/>
              </w:rPr>
              <w:t>GAMTOS ATEITIS</w:t>
            </w:r>
            <w:r w:rsidRPr="007E0295">
              <w:rPr>
                <w:rFonts w:ascii="Times New Roman" w:hAnsi="Times New Roman" w:cs="Times New Roman"/>
                <w:b/>
                <w:bCs/>
                <w:lang w:val="lt-LT"/>
              </w:rPr>
              <w:t>“</w:t>
            </w:r>
          </w:p>
        </w:tc>
      </w:tr>
      <w:tr w:rsidR="007E06EC" w14:paraId="3140476F" w14:textId="77777777" w:rsidTr="00E25C6A">
        <w:tc>
          <w:tcPr>
            <w:tcW w:w="2500" w:type="pct"/>
            <w:vAlign w:val="center"/>
            <w:hideMark/>
          </w:tcPr>
          <w:p w14:paraId="68ED9EFB" w14:textId="77777777" w:rsidR="007E06EC" w:rsidRDefault="007E06EC"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Juridinio asmens kodas</w:t>
            </w:r>
          </w:p>
        </w:tc>
        <w:tc>
          <w:tcPr>
            <w:tcW w:w="2500" w:type="pct"/>
            <w:vAlign w:val="center"/>
            <w:hideMark/>
          </w:tcPr>
          <w:p w14:paraId="7EF8FE4A" w14:textId="2D97CAA6"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lang w:val="lt-LT"/>
              </w:rPr>
              <w:t xml:space="preserve">Juridinio asmens kodas </w:t>
            </w:r>
            <w:r w:rsidR="00CD6D0A" w:rsidRPr="007E0295">
              <w:rPr>
                <w:rFonts w:ascii="Times New Roman" w:hAnsi="Times New Roman" w:cs="Times New Roman"/>
                <w:lang w:val="lt-LT"/>
              </w:rPr>
              <w:t>305991579</w:t>
            </w:r>
          </w:p>
        </w:tc>
      </w:tr>
      <w:tr w:rsidR="007E06EC" w14:paraId="5DDACE9E" w14:textId="77777777" w:rsidTr="00E25C6A">
        <w:tc>
          <w:tcPr>
            <w:tcW w:w="2500" w:type="pct"/>
          </w:tcPr>
          <w:p w14:paraId="0A012C31" w14:textId="77777777" w:rsidR="007E06EC" w:rsidRDefault="007E06EC" w:rsidP="00E25C6A">
            <w:pPr>
              <w:tabs>
                <w:tab w:val="left" w:pos="2595"/>
              </w:tabs>
              <w:spacing w:after="0" w:line="254" w:lineRule="auto"/>
              <w:rPr>
                <w:rFonts w:ascii="Times New Roman" w:hAnsi="Times New Roman" w:cs="Times New Roman"/>
                <w:b/>
                <w:lang w:val="lt-LT"/>
              </w:rPr>
            </w:pPr>
          </w:p>
          <w:p w14:paraId="6A09167C"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______________________</w:t>
            </w:r>
          </w:p>
          <w:p w14:paraId="79B08635" w14:textId="77777777" w:rsidR="007E06EC" w:rsidRDefault="007E06EC"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Direktorius</w:t>
            </w:r>
          </w:p>
          <w:p w14:paraId="0419A66E"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lang w:val="lt-LT"/>
              </w:rPr>
              <w:t>[</w:t>
            </w:r>
            <w:r>
              <w:rPr>
                <w:rFonts w:ascii="Times New Roman" w:hAnsi="Times New Roman" w:cs="Times New Roman"/>
                <w:highlight w:val="darkGray"/>
                <w:lang w:val="lt-LT"/>
              </w:rPr>
              <w:t>vardas, pavardė</w:t>
            </w:r>
            <w:r>
              <w:rPr>
                <w:rFonts w:ascii="Times New Roman" w:hAnsi="Times New Roman" w:cs="Times New Roman"/>
                <w:lang w:val="lt-LT"/>
              </w:rPr>
              <w:t>]</w:t>
            </w:r>
          </w:p>
        </w:tc>
        <w:tc>
          <w:tcPr>
            <w:tcW w:w="2500" w:type="pct"/>
          </w:tcPr>
          <w:p w14:paraId="67127125" w14:textId="77777777" w:rsidR="007E06EC" w:rsidRDefault="007E06EC" w:rsidP="00E25C6A">
            <w:pPr>
              <w:tabs>
                <w:tab w:val="left" w:pos="2595"/>
              </w:tabs>
              <w:spacing w:after="0" w:line="254" w:lineRule="auto"/>
              <w:rPr>
                <w:rFonts w:ascii="Times New Roman" w:hAnsi="Times New Roman" w:cs="Times New Roman"/>
                <w:b/>
                <w:lang w:val="lt-LT"/>
              </w:rPr>
            </w:pPr>
          </w:p>
          <w:p w14:paraId="0B68E3BF" w14:textId="6FE8EEF9"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___________________________________</w:t>
            </w:r>
          </w:p>
          <w:p w14:paraId="58653B7D" w14:textId="671FB66C" w:rsidR="004F1EB0" w:rsidRPr="004F1EB0" w:rsidRDefault="004F1EB0" w:rsidP="00E25C6A">
            <w:pPr>
              <w:tabs>
                <w:tab w:val="left" w:pos="2595"/>
              </w:tabs>
              <w:spacing w:after="0" w:line="254" w:lineRule="auto"/>
              <w:rPr>
                <w:rFonts w:ascii="Times New Roman" w:hAnsi="Times New Roman" w:cs="Times New Roman"/>
                <w:bCs/>
                <w:lang w:val="lt-LT"/>
              </w:rPr>
            </w:pPr>
            <w:r w:rsidRPr="004F1EB0">
              <w:rPr>
                <w:rFonts w:ascii="Times New Roman" w:hAnsi="Times New Roman" w:cs="Times New Roman"/>
                <w:bCs/>
                <w:lang w:val="lt-LT"/>
              </w:rPr>
              <w:t>Direktorius</w:t>
            </w:r>
          </w:p>
          <w:p w14:paraId="51F5CD88" w14:textId="77777777" w:rsidR="007E06EC" w:rsidRDefault="007E06EC"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Karolis Šiaudkulis</w:t>
            </w:r>
          </w:p>
        </w:tc>
      </w:tr>
    </w:tbl>
    <w:p w14:paraId="2E35790A" w14:textId="77777777" w:rsidR="007E06EC" w:rsidRDefault="007E06EC" w:rsidP="007E06EC">
      <w:pPr>
        <w:rPr>
          <w:lang w:val="lt-LT"/>
        </w:rPr>
      </w:pPr>
    </w:p>
    <w:p w14:paraId="54712EDA" w14:textId="77777777" w:rsidR="007E06EC" w:rsidRDefault="007E06EC" w:rsidP="007E06EC">
      <w:pPr>
        <w:rPr>
          <w:color w:val="FF0000"/>
          <w:lang w:val="lt-LT"/>
        </w:rPr>
      </w:pPr>
    </w:p>
    <w:p w14:paraId="151F4035" w14:textId="77777777" w:rsidR="007E06EC" w:rsidRDefault="007E06EC" w:rsidP="007E06EC">
      <w:pPr>
        <w:rPr>
          <w:lang w:val="lt-LT"/>
        </w:rPr>
      </w:pPr>
    </w:p>
    <w:p w14:paraId="6AEEF104" w14:textId="77777777" w:rsidR="007E06EC" w:rsidRDefault="007E06EC" w:rsidP="007E06EC">
      <w:pPr>
        <w:rPr>
          <w:lang w:val="lt-LT"/>
        </w:rPr>
      </w:pPr>
    </w:p>
    <w:p w14:paraId="5C5418A1" w14:textId="77777777" w:rsidR="007E06EC" w:rsidRPr="007E0295" w:rsidRDefault="007E06EC">
      <w:pPr>
        <w:rPr>
          <w:rFonts w:ascii="Times New Roman" w:hAnsi="Times New Roman" w:cs="Times New Roman"/>
          <w:lang w:val="lt-LT"/>
        </w:rPr>
      </w:pPr>
    </w:p>
    <w:sectPr w:rsidR="007E06EC" w:rsidRPr="007E0295" w:rsidSect="00EC54FD">
      <w:footerReference w:type="default" r:id="rId9"/>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51B2" w14:textId="77777777" w:rsidR="004E1568" w:rsidRDefault="004E1568" w:rsidP="00BE33CC">
      <w:pPr>
        <w:spacing w:after="0"/>
      </w:pPr>
      <w:r>
        <w:separator/>
      </w:r>
    </w:p>
  </w:endnote>
  <w:endnote w:type="continuationSeparator" w:id="0">
    <w:p w14:paraId="2C5D20B2" w14:textId="77777777" w:rsidR="004E1568" w:rsidRDefault="004E1568"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4AADBB1B" w:rsidR="00BE33CC" w:rsidRPr="00EC54FD" w:rsidRDefault="00BE33CC" w:rsidP="00EC54FD">
        <w:pPr>
          <w:pStyle w:val="Porat"/>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436C9A">
          <w:rPr>
            <w:rFonts w:ascii="Times New Roman" w:hAnsi="Times New Roman" w:cs="Times New Roman"/>
            <w:noProof/>
          </w:rPr>
          <w:t>7</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593E" w14:textId="77777777" w:rsidR="004E1568" w:rsidRDefault="004E1568" w:rsidP="00BE33CC">
      <w:pPr>
        <w:spacing w:after="0"/>
      </w:pPr>
      <w:r>
        <w:separator/>
      </w:r>
    </w:p>
  </w:footnote>
  <w:footnote w:type="continuationSeparator" w:id="0">
    <w:p w14:paraId="1888F5DF" w14:textId="77777777" w:rsidR="004E1568" w:rsidRDefault="004E1568"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B1590"/>
    <w:multiLevelType w:val="multilevel"/>
    <w:tmpl w:val="E6248B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001823">
    <w:abstractNumId w:val="1"/>
  </w:num>
  <w:num w:numId="2" w16cid:durableId="1146360538">
    <w:abstractNumId w:val="0"/>
  </w:num>
  <w:num w:numId="3" w16cid:durableId="1598828092">
    <w:abstractNumId w:val="3"/>
  </w:num>
  <w:num w:numId="4" w16cid:durableId="222253816">
    <w:abstractNumId w:val="2"/>
  </w:num>
  <w:num w:numId="5" w16cid:durableId="1811749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696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9"/>
    <w:rsid w:val="000024C5"/>
    <w:rsid w:val="00002A26"/>
    <w:rsid w:val="00005987"/>
    <w:rsid w:val="00011B5A"/>
    <w:rsid w:val="00017FE3"/>
    <w:rsid w:val="00031970"/>
    <w:rsid w:val="00034C17"/>
    <w:rsid w:val="000350BA"/>
    <w:rsid w:val="000353DA"/>
    <w:rsid w:val="000645C4"/>
    <w:rsid w:val="00092F25"/>
    <w:rsid w:val="000A0CA2"/>
    <w:rsid w:val="000B69D9"/>
    <w:rsid w:val="000C2639"/>
    <w:rsid w:val="000C770C"/>
    <w:rsid w:val="000D7258"/>
    <w:rsid w:val="000D728C"/>
    <w:rsid w:val="000D76AC"/>
    <w:rsid w:val="000E6243"/>
    <w:rsid w:val="000F1464"/>
    <w:rsid w:val="000F2F9C"/>
    <w:rsid w:val="000F46D5"/>
    <w:rsid w:val="00111CC5"/>
    <w:rsid w:val="00125E5D"/>
    <w:rsid w:val="001434EE"/>
    <w:rsid w:val="00153207"/>
    <w:rsid w:val="001565F6"/>
    <w:rsid w:val="00160678"/>
    <w:rsid w:val="0016748D"/>
    <w:rsid w:val="00181147"/>
    <w:rsid w:val="00182D3C"/>
    <w:rsid w:val="00187126"/>
    <w:rsid w:val="001977BA"/>
    <w:rsid w:val="001A18AE"/>
    <w:rsid w:val="001A28A0"/>
    <w:rsid w:val="001A37FB"/>
    <w:rsid w:val="001A4212"/>
    <w:rsid w:val="001A6514"/>
    <w:rsid w:val="001B5239"/>
    <w:rsid w:val="001E130F"/>
    <w:rsid w:val="001E3052"/>
    <w:rsid w:val="001E7013"/>
    <w:rsid w:val="00215187"/>
    <w:rsid w:val="0021736B"/>
    <w:rsid w:val="00226941"/>
    <w:rsid w:val="0023008D"/>
    <w:rsid w:val="00230A3C"/>
    <w:rsid w:val="002363B9"/>
    <w:rsid w:val="00252679"/>
    <w:rsid w:val="00256A92"/>
    <w:rsid w:val="00261433"/>
    <w:rsid w:val="00261727"/>
    <w:rsid w:val="00267C87"/>
    <w:rsid w:val="0027160C"/>
    <w:rsid w:val="0027164C"/>
    <w:rsid w:val="00271BB1"/>
    <w:rsid w:val="00273FBC"/>
    <w:rsid w:val="00274B7D"/>
    <w:rsid w:val="002874BF"/>
    <w:rsid w:val="002A5064"/>
    <w:rsid w:val="002A508E"/>
    <w:rsid w:val="002B7403"/>
    <w:rsid w:val="002C32E6"/>
    <w:rsid w:val="002D5CD0"/>
    <w:rsid w:val="002E69C3"/>
    <w:rsid w:val="00303576"/>
    <w:rsid w:val="00316210"/>
    <w:rsid w:val="00317356"/>
    <w:rsid w:val="00317B62"/>
    <w:rsid w:val="003307D1"/>
    <w:rsid w:val="00340659"/>
    <w:rsid w:val="003410CC"/>
    <w:rsid w:val="0035192A"/>
    <w:rsid w:val="00360FF6"/>
    <w:rsid w:val="00365B57"/>
    <w:rsid w:val="00376FD7"/>
    <w:rsid w:val="003775CC"/>
    <w:rsid w:val="00380F36"/>
    <w:rsid w:val="00381AB9"/>
    <w:rsid w:val="0038270A"/>
    <w:rsid w:val="00391D67"/>
    <w:rsid w:val="0039286B"/>
    <w:rsid w:val="003A2AF2"/>
    <w:rsid w:val="003A65AE"/>
    <w:rsid w:val="003B046A"/>
    <w:rsid w:val="003B65C5"/>
    <w:rsid w:val="003C11B8"/>
    <w:rsid w:val="003C262E"/>
    <w:rsid w:val="003C38B4"/>
    <w:rsid w:val="003C78BA"/>
    <w:rsid w:val="003D6C8D"/>
    <w:rsid w:val="003E3551"/>
    <w:rsid w:val="003E5AFD"/>
    <w:rsid w:val="003F1CA4"/>
    <w:rsid w:val="003F2EF9"/>
    <w:rsid w:val="0040308E"/>
    <w:rsid w:val="00420E28"/>
    <w:rsid w:val="00421B92"/>
    <w:rsid w:val="00422A6B"/>
    <w:rsid w:val="00430E59"/>
    <w:rsid w:val="00431ABA"/>
    <w:rsid w:val="00436C9A"/>
    <w:rsid w:val="004415E3"/>
    <w:rsid w:val="0045253C"/>
    <w:rsid w:val="004644DA"/>
    <w:rsid w:val="00471F1E"/>
    <w:rsid w:val="00484208"/>
    <w:rsid w:val="0048758A"/>
    <w:rsid w:val="00491D0E"/>
    <w:rsid w:val="004939C8"/>
    <w:rsid w:val="004976FA"/>
    <w:rsid w:val="00497F3C"/>
    <w:rsid w:val="004A68D1"/>
    <w:rsid w:val="004B0D70"/>
    <w:rsid w:val="004C1DC1"/>
    <w:rsid w:val="004D1E13"/>
    <w:rsid w:val="004D3E18"/>
    <w:rsid w:val="004E1568"/>
    <w:rsid w:val="004E1A45"/>
    <w:rsid w:val="004E4562"/>
    <w:rsid w:val="004F1EB0"/>
    <w:rsid w:val="005111AD"/>
    <w:rsid w:val="005116D8"/>
    <w:rsid w:val="005144EE"/>
    <w:rsid w:val="00516F76"/>
    <w:rsid w:val="00517F2B"/>
    <w:rsid w:val="00522451"/>
    <w:rsid w:val="00523A52"/>
    <w:rsid w:val="00526B8C"/>
    <w:rsid w:val="00532B12"/>
    <w:rsid w:val="005348D5"/>
    <w:rsid w:val="00536606"/>
    <w:rsid w:val="0054331B"/>
    <w:rsid w:val="00544F36"/>
    <w:rsid w:val="0054661B"/>
    <w:rsid w:val="005703B4"/>
    <w:rsid w:val="00573953"/>
    <w:rsid w:val="005759EE"/>
    <w:rsid w:val="00582013"/>
    <w:rsid w:val="00597306"/>
    <w:rsid w:val="005A1442"/>
    <w:rsid w:val="005B2E0E"/>
    <w:rsid w:val="005D2E94"/>
    <w:rsid w:val="0062143B"/>
    <w:rsid w:val="006240CB"/>
    <w:rsid w:val="00650B68"/>
    <w:rsid w:val="006770DA"/>
    <w:rsid w:val="00697003"/>
    <w:rsid w:val="006A3909"/>
    <w:rsid w:val="006A579C"/>
    <w:rsid w:val="006B3A17"/>
    <w:rsid w:val="006C3363"/>
    <w:rsid w:val="006D2232"/>
    <w:rsid w:val="006E57C6"/>
    <w:rsid w:val="006E7076"/>
    <w:rsid w:val="006E722E"/>
    <w:rsid w:val="006F3134"/>
    <w:rsid w:val="006F33EC"/>
    <w:rsid w:val="007249FB"/>
    <w:rsid w:val="00726411"/>
    <w:rsid w:val="007276BD"/>
    <w:rsid w:val="00740117"/>
    <w:rsid w:val="0074568F"/>
    <w:rsid w:val="007710A8"/>
    <w:rsid w:val="00791C43"/>
    <w:rsid w:val="007923A1"/>
    <w:rsid w:val="007A0075"/>
    <w:rsid w:val="007A47C8"/>
    <w:rsid w:val="007C0A0E"/>
    <w:rsid w:val="007C4B16"/>
    <w:rsid w:val="007C5362"/>
    <w:rsid w:val="007C5E15"/>
    <w:rsid w:val="007E0295"/>
    <w:rsid w:val="007E06EC"/>
    <w:rsid w:val="007E39E6"/>
    <w:rsid w:val="0081103F"/>
    <w:rsid w:val="00812EF0"/>
    <w:rsid w:val="0082157B"/>
    <w:rsid w:val="008273CA"/>
    <w:rsid w:val="00845946"/>
    <w:rsid w:val="00884DA7"/>
    <w:rsid w:val="008859A9"/>
    <w:rsid w:val="008873B5"/>
    <w:rsid w:val="00890F3E"/>
    <w:rsid w:val="008A368D"/>
    <w:rsid w:val="008C3905"/>
    <w:rsid w:val="008D4B77"/>
    <w:rsid w:val="008D613A"/>
    <w:rsid w:val="008E3EDC"/>
    <w:rsid w:val="008E6A1D"/>
    <w:rsid w:val="008F47C4"/>
    <w:rsid w:val="008F7D65"/>
    <w:rsid w:val="00900B7A"/>
    <w:rsid w:val="009014F1"/>
    <w:rsid w:val="00901DB6"/>
    <w:rsid w:val="00902079"/>
    <w:rsid w:val="0091747B"/>
    <w:rsid w:val="009174E5"/>
    <w:rsid w:val="00927ED3"/>
    <w:rsid w:val="00936F7E"/>
    <w:rsid w:val="009435BA"/>
    <w:rsid w:val="009456E2"/>
    <w:rsid w:val="00954E17"/>
    <w:rsid w:val="00960D6F"/>
    <w:rsid w:val="00967876"/>
    <w:rsid w:val="00970D0B"/>
    <w:rsid w:val="00971E1E"/>
    <w:rsid w:val="00972EA2"/>
    <w:rsid w:val="00983835"/>
    <w:rsid w:val="00984904"/>
    <w:rsid w:val="00994FEB"/>
    <w:rsid w:val="009A08BC"/>
    <w:rsid w:val="009A1F36"/>
    <w:rsid w:val="009A2FBC"/>
    <w:rsid w:val="009C5360"/>
    <w:rsid w:val="009E24E3"/>
    <w:rsid w:val="009F0892"/>
    <w:rsid w:val="009F2D1C"/>
    <w:rsid w:val="00A0001A"/>
    <w:rsid w:val="00A046E7"/>
    <w:rsid w:val="00A07696"/>
    <w:rsid w:val="00A12065"/>
    <w:rsid w:val="00A2263A"/>
    <w:rsid w:val="00A255F3"/>
    <w:rsid w:val="00A323D4"/>
    <w:rsid w:val="00A36D70"/>
    <w:rsid w:val="00A404EF"/>
    <w:rsid w:val="00A442A3"/>
    <w:rsid w:val="00A5077C"/>
    <w:rsid w:val="00A50E93"/>
    <w:rsid w:val="00A5507B"/>
    <w:rsid w:val="00A6799B"/>
    <w:rsid w:val="00A71127"/>
    <w:rsid w:val="00A854BD"/>
    <w:rsid w:val="00AA4AF0"/>
    <w:rsid w:val="00AB4B7A"/>
    <w:rsid w:val="00AD4BC2"/>
    <w:rsid w:val="00AE34A8"/>
    <w:rsid w:val="00AE5F79"/>
    <w:rsid w:val="00AF5F97"/>
    <w:rsid w:val="00B01274"/>
    <w:rsid w:val="00B114D4"/>
    <w:rsid w:val="00B22390"/>
    <w:rsid w:val="00B252E5"/>
    <w:rsid w:val="00B26F5E"/>
    <w:rsid w:val="00B310B3"/>
    <w:rsid w:val="00B31FA2"/>
    <w:rsid w:val="00B32E0B"/>
    <w:rsid w:val="00B345AA"/>
    <w:rsid w:val="00B41D61"/>
    <w:rsid w:val="00B5350B"/>
    <w:rsid w:val="00B560D5"/>
    <w:rsid w:val="00B601EC"/>
    <w:rsid w:val="00B81A5E"/>
    <w:rsid w:val="00B95B82"/>
    <w:rsid w:val="00BB053C"/>
    <w:rsid w:val="00BE33CC"/>
    <w:rsid w:val="00BE40D3"/>
    <w:rsid w:val="00BF55CF"/>
    <w:rsid w:val="00BF736A"/>
    <w:rsid w:val="00C03E63"/>
    <w:rsid w:val="00C23BFA"/>
    <w:rsid w:val="00C24BF0"/>
    <w:rsid w:val="00C33935"/>
    <w:rsid w:val="00C34D16"/>
    <w:rsid w:val="00C34E1F"/>
    <w:rsid w:val="00C4464D"/>
    <w:rsid w:val="00C63739"/>
    <w:rsid w:val="00C836E8"/>
    <w:rsid w:val="00C9139B"/>
    <w:rsid w:val="00C972FD"/>
    <w:rsid w:val="00CA0E72"/>
    <w:rsid w:val="00CA27A5"/>
    <w:rsid w:val="00CA3A96"/>
    <w:rsid w:val="00CA6AF3"/>
    <w:rsid w:val="00CB1539"/>
    <w:rsid w:val="00CB5866"/>
    <w:rsid w:val="00CB6E63"/>
    <w:rsid w:val="00CD17BF"/>
    <w:rsid w:val="00CD1A21"/>
    <w:rsid w:val="00CD377C"/>
    <w:rsid w:val="00CD56B1"/>
    <w:rsid w:val="00CD6D0A"/>
    <w:rsid w:val="00CE5BFB"/>
    <w:rsid w:val="00CE687D"/>
    <w:rsid w:val="00CF0626"/>
    <w:rsid w:val="00CF687B"/>
    <w:rsid w:val="00D0493E"/>
    <w:rsid w:val="00D052EE"/>
    <w:rsid w:val="00D33C54"/>
    <w:rsid w:val="00D42A3C"/>
    <w:rsid w:val="00D544EC"/>
    <w:rsid w:val="00D54821"/>
    <w:rsid w:val="00D60AFC"/>
    <w:rsid w:val="00D64873"/>
    <w:rsid w:val="00D66F82"/>
    <w:rsid w:val="00D93A73"/>
    <w:rsid w:val="00D97578"/>
    <w:rsid w:val="00DB6409"/>
    <w:rsid w:val="00DC6444"/>
    <w:rsid w:val="00DD7779"/>
    <w:rsid w:val="00DE1FCE"/>
    <w:rsid w:val="00DE7C31"/>
    <w:rsid w:val="00DF01E8"/>
    <w:rsid w:val="00DF520E"/>
    <w:rsid w:val="00E00E96"/>
    <w:rsid w:val="00E01FC2"/>
    <w:rsid w:val="00E110BD"/>
    <w:rsid w:val="00E249A9"/>
    <w:rsid w:val="00E26814"/>
    <w:rsid w:val="00E3343E"/>
    <w:rsid w:val="00E340E8"/>
    <w:rsid w:val="00E37F5D"/>
    <w:rsid w:val="00E431B0"/>
    <w:rsid w:val="00E4343B"/>
    <w:rsid w:val="00E51B5A"/>
    <w:rsid w:val="00E76A70"/>
    <w:rsid w:val="00E80690"/>
    <w:rsid w:val="00E925AA"/>
    <w:rsid w:val="00EA1F46"/>
    <w:rsid w:val="00EA76E7"/>
    <w:rsid w:val="00EB269A"/>
    <w:rsid w:val="00EB32C1"/>
    <w:rsid w:val="00EC0536"/>
    <w:rsid w:val="00EC54FD"/>
    <w:rsid w:val="00EC76CA"/>
    <w:rsid w:val="00ED36B5"/>
    <w:rsid w:val="00ED4302"/>
    <w:rsid w:val="00ED58CE"/>
    <w:rsid w:val="00EE3BD1"/>
    <w:rsid w:val="00EF48C3"/>
    <w:rsid w:val="00EF637E"/>
    <w:rsid w:val="00F03741"/>
    <w:rsid w:val="00F04CFC"/>
    <w:rsid w:val="00F05E47"/>
    <w:rsid w:val="00F12B2F"/>
    <w:rsid w:val="00F173C6"/>
    <w:rsid w:val="00F4436A"/>
    <w:rsid w:val="00F47460"/>
    <w:rsid w:val="00F573AB"/>
    <w:rsid w:val="00F63252"/>
    <w:rsid w:val="00F7597D"/>
    <w:rsid w:val="00F86621"/>
    <w:rsid w:val="00F90DFF"/>
    <w:rsid w:val="00F94D1D"/>
    <w:rsid w:val="00FA3C1F"/>
    <w:rsid w:val="00FA45BA"/>
    <w:rsid w:val="00FA6AAC"/>
    <w:rsid w:val="00FB7EBC"/>
    <w:rsid w:val="00FC2E86"/>
    <w:rsid w:val="00FC6649"/>
    <w:rsid w:val="00FD0F1D"/>
    <w:rsid w:val="00FE265C"/>
    <w:rsid w:val="00FE2DF6"/>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3909"/>
    <w:pPr>
      <w:spacing w:after="200" w:line="240" w:lineRule="auto"/>
      <w:jc w:val="both"/>
    </w:pPr>
    <w:rPr>
      <w:rFonts w:ascii="Arial" w:hAnsi="Arial"/>
      <w:sz w:val="20"/>
      <w:szCs w:val="20"/>
      <w:lang w:val="en-GB"/>
    </w:rPr>
  </w:style>
  <w:style w:type="paragraph" w:styleId="Antrat1">
    <w:name w:val="heading 1"/>
    <w:basedOn w:val="prastasis"/>
    <w:link w:val="Antrat1Diagrama"/>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3909"/>
    <w:pPr>
      <w:ind w:left="720" w:hanging="720"/>
      <w:contextualSpacing/>
    </w:pPr>
  </w:style>
  <w:style w:type="paragraph" w:styleId="Pavadinimas">
    <w:name w:val="Title"/>
    <w:aliases w:val="First page Title 10"/>
    <w:basedOn w:val="prastasis"/>
    <w:next w:val="prastasis"/>
    <w:link w:val="PavadinimasDiagrama"/>
    <w:qFormat/>
    <w:rsid w:val="006A3909"/>
    <w:pPr>
      <w:spacing w:before="360" w:after="240"/>
      <w:jc w:val="center"/>
    </w:pPr>
    <w:rPr>
      <w:rFonts w:cs="Arial"/>
      <w:b/>
      <w:caps/>
      <w:kern w:val="20"/>
      <w:sz w:val="22"/>
      <w:szCs w:val="22"/>
    </w:rPr>
  </w:style>
  <w:style w:type="character" w:customStyle="1" w:styleId="PavadinimasDiagrama">
    <w:name w:val="Pavadinimas Diagrama"/>
    <w:aliases w:val="First page Title 10 Diagrama"/>
    <w:basedOn w:val="Numatytasispastraiposriftas"/>
    <w:link w:val="Pavadinimas"/>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ipersaitas">
    <w:name w:val="Hyperlink"/>
    <w:basedOn w:val="Numatytasispastraiposriftas"/>
    <w:uiPriority w:val="99"/>
    <w:unhideWhenUsed/>
    <w:rsid w:val="00CA0E72"/>
    <w:rPr>
      <w:color w:val="0563C1" w:themeColor="hyperlink"/>
      <w:u w:val="single"/>
    </w:rPr>
  </w:style>
  <w:style w:type="paragraph" w:styleId="Debesliotekstas">
    <w:name w:val="Balloon Text"/>
    <w:basedOn w:val="prastasis"/>
    <w:link w:val="DebesliotekstasDiagrama"/>
    <w:uiPriority w:val="99"/>
    <w:semiHidden/>
    <w:unhideWhenUsed/>
    <w:rsid w:val="002E69C3"/>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69C3"/>
    <w:rPr>
      <w:rFonts w:ascii="Segoe UI" w:hAnsi="Segoe UI" w:cs="Segoe UI"/>
      <w:sz w:val="18"/>
      <w:szCs w:val="18"/>
      <w:lang w:val="en-GB"/>
    </w:rPr>
  </w:style>
  <w:style w:type="character" w:styleId="Komentaronuoroda">
    <w:name w:val="annotation reference"/>
    <w:basedOn w:val="Numatytasispastraiposriftas"/>
    <w:uiPriority w:val="99"/>
    <w:semiHidden/>
    <w:unhideWhenUsed/>
    <w:rsid w:val="00900B7A"/>
    <w:rPr>
      <w:sz w:val="16"/>
      <w:szCs w:val="16"/>
    </w:rPr>
  </w:style>
  <w:style w:type="paragraph" w:styleId="Komentarotekstas">
    <w:name w:val="annotation text"/>
    <w:basedOn w:val="prastasis"/>
    <w:link w:val="KomentarotekstasDiagrama"/>
    <w:uiPriority w:val="99"/>
    <w:semiHidden/>
    <w:unhideWhenUsed/>
    <w:rsid w:val="00900B7A"/>
  </w:style>
  <w:style w:type="character" w:customStyle="1" w:styleId="KomentarotekstasDiagrama">
    <w:name w:val="Komentaro tekstas Diagrama"/>
    <w:basedOn w:val="Numatytasispastraiposriftas"/>
    <w:link w:val="Komentarotekstas"/>
    <w:uiPriority w:val="99"/>
    <w:semiHidden/>
    <w:rsid w:val="00900B7A"/>
    <w:rPr>
      <w:rFonts w:ascii="Arial" w:hAnsi="Arial"/>
      <w:sz w:val="20"/>
      <w:szCs w:val="20"/>
      <w:lang w:val="en-GB"/>
    </w:rPr>
  </w:style>
  <w:style w:type="paragraph" w:styleId="Komentarotema">
    <w:name w:val="annotation subject"/>
    <w:basedOn w:val="Komentarotekstas"/>
    <w:next w:val="Komentarotekstas"/>
    <w:link w:val="KomentarotemaDiagrama"/>
    <w:uiPriority w:val="99"/>
    <w:semiHidden/>
    <w:unhideWhenUsed/>
    <w:rsid w:val="00900B7A"/>
    <w:rPr>
      <w:b/>
      <w:bCs/>
    </w:rPr>
  </w:style>
  <w:style w:type="character" w:customStyle="1" w:styleId="KomentarotemaDiagrama">
    <w:name w:val="Komentaro tema Diagrama"/>
    <w:basedOn w:val="KomentarotekstasDiagrama"/>
    <w:link w:val="Komentarotema"/>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Antrats">
    <w:name w:val="header"/>
    <w:basedOn w:val="prastasis"/>
    <w:link w:val="AntratsDiagrama"/>
    <w:uiPriority w:val="99"/>
    <w:unhideWhenUsed/>
    <w:rsid w:val="00BE33CC"/>
    <w:pPr>
      <w:tabs>
        <w:tab w:val="center" w:pos="4680"/>
        <w:tab w:val="right" w:pos="9360"/>
      </w:tabs>
      <w:spacing w:after="0"/>
    </w:pPr>
  </w:style>
  <w:style w:type="character" w:customStyle="1" w:styleId="AntratsDiagrama">
    <w:name w:val="Antraštės Diagrama"/>
    <w:basedOn w:val="Numatytasispastraiposriftas"/>
    <w:link w:val="Antrats"/>
    <w:uiPriority w:val="99"/>
    <w:rsid w:val="00BE33CC"/>
    <w:rPr>
      <w:rFonts w:ascii="Arial" w:hAnsi="Arial"/>
      <w:sz w:val="20"/>
      <w:szCs w:val="20"/>
      <w:lang w:val="en-GB"/>
    </w:rPr>
  </w:style>
  <w:style w:type="paragraph" w:styleId="Porat">
    <w:name w:val="footer"/>
    <w:basedOn w:val="prastasis"/>
    <w:link w:val="PoratDiagrama"/>
    <w:uiPriority w:val="99"/>
    <w:unhideWhenUsed/>
    <w:rsid w:val="00BE33CC"/>
    <w:pPr>
      <w:tabs>
        <w:tab w:val="center" w:pos="4680"/>
        <w:tab w:val="right" w:pos="9360"/>
      </w:tabs>
      <w:spacing w:after="0"/>
    </w:pPr>
  </w:style>
  <w:style w:type="character" w:customStyle="1" w:styleId="PoratDiagrama">
    <w:name w:val="Poraštė Diagrama"/>
    <w:basedOn w:val="Numatytasispastraiposriftas"/>
    <w:link w:val="Porat"/>
    <w:uiPriority w:val="99"/>
    <w:rsid w:val="00BE33CC"/>
    <w:rPr>
      <w:rFonts w:ascii="Arial" w:hAnsi="Arial"/>
      <w:sz w:val="20"/>
      <w:szCs w:val="20"/>
      <w:lang w:val="en-GB"/>
    </w:rPr>
  </w:style>
  <w:style w:type="character" w:customStyle="1" w:styleId="Antrat1Diagrama">
    <w:name w:val="Antraštė 1 Diagrama"/>
    <w:basedOn w:val="Numatytasispastraiposriftas"/>
    <w:link w:val="Antrat1"/>
    <w:uiPriority w:val="9"/>
    <w:rsid w:val="00CB6E63"/>
    <w:rPr>
      <w:rFonts w:ascii="Times New Roman" w:eastAsia="Times New Roman" w:hAnsi="Times New Roman" w:cs="Times New Roman"/>
      <w:b/>
      <w:bCs/>
      <w:kern w:val="36"/>
      <w:sz w:val="48"/>
      <w:szCs w:val="48"/>
      <w:lang w:val="en-US"/>
    </w:rPr>
  </w:style>
  <w:style w:type="character" w:styleId="Neapdorotaspaminjimas">
    <w:name w:val="Unresolved Mention"/>
    <w:basedOn w:val="Numatytasispastraiposriftas"/>
    <w:uiPriority w:val="99"/>
    <w:semiHidden/>
    <w:unhideWhenUsed/>
    <w:rsid w:val="00DF01E8"/>
    <w:rPr>
      <w:color w:val="605E5C"/>
      <w:shd w:val="clear" w:color="auto" w:fill="E1DFDD"/>
    </w:rPr>
  </w:style>
  <w:style w:type="paragraph" w:styleId="Pataisymai">
    <w:name w:val="Revision"/>
    <w:hidden/>
    <w:uiPriority w:val="99"/>
    <w:semiHidden/>
    <w:rsid w:val="006E57C6"/>
    <w:pPr>
      <w:spacing w:after="0" w:line="240" w:lineRule="auto"/>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5793">
      <w:bodyDiv w:val="1"/>
      <w:marLeft w:val="0"/>
      <w:marRight w:val="0"/>
      <w:marTop w:val="0"/>
      <w:marBottom w:val="0"/>
      <w:divBdr>
        <w:top w:val="none" w:sz="0" w:space="0" w:color="auto"/>
        <w:left w:val="none" w:sz="0" w:space="0" w:color="auto"/>
        <w:bottom w:val="none" w:sz="0" w:space="0" w:color="auto"/>
        <w:right w:val="none" w:sz="0" w:space="0" w:color="auto"/>
      </w:divBdr>
    </w:div>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18263142">
      <w:bodyDiv w:val="1"/>
      <w:marLeft w:val="0"/>
      <w:marRight w:val="0"/>
      <w:marTop w:val="0"/>
      <w:marBottom w:val="0"/>
      <w:divBdr>
        <w:top w:val="none" w:sz="0" w:space="0" w:color="auto"/>
        <w:left w:val="none" w:sz="0" w:space="0" w:color="auto"/>
        <w:bottom w:val="none" w:sz="0" w:space="0" w:color="auto"/>
        <w:right w:val="none" w:sz="0" w:space="0" w:color="auto"/>
      </w:divBdr>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ACD-0FF3-4CFC-8063-72DB699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19854</Words>
  <Characters>11318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Karolis Šiaudkulis | Gamtos Ateitis</cp:lastModifiedBy>
  <cp:revision>2</cp:revision>
  <cp:lastPrinted>2018-11-16T12:25:00Z</cp:lastPrinted>
  <dcterms:created xsi:type="dcterms:W3CDTF">2023-11-17T07:43:00Z</dcterms:created>
  <dcterms:modified xsi:type="dcterms:W3CDTF">2023-11-17T07:43:00Z</dcterms:modified>
</cp:coreProperties>
</file>